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53160EAA" w14:textId="77777777" w:rsidR="00F4188F" w:rsidRPr="006A181F" w:rsidRDefault="00F4188F" w:rsidP="00ED6022">
      <w:pPr>
        <w:pStyle w:val="xmsonormal"/>
        <w:shd w:val="clear" w:color="auto" w:fill="FFFFFF"/>
        <w:ind w:left="709" w:right="849"/>
        <w:jc w:val="both"/>
        <w:rPr>
          <w:rFonts w:asciiTheme="minorHAnsi" w:hAnsiTheme="minorHAnsi" w:cstheme="minorHAnsi"/>
          <w:color w:val="201F1E"/>
        </w:rPr>
      </w:pPr>
      <w:r w:rsidRPr="006A181F">
        <w:rPr>
          <w:rFonts w:asciiTheme="minorHAnsi" w:hAnsiTheme="minorHAnsi" w:cstheme="minorHAnsi"/>
          <w:color w:val="201F1E"/>
        </w:rPr>
        <w:t>Ville sous-préfecture de l’Aisne, 4</w:t>
      </w:r>
      <w:r w:rsidRPr="006A181F">
        <w:rPr>
          <w:rFonts w:asciiTheme="minorHAnsi" w:hAnsiTheme="minorHAnsi" w:cstheme="minorHAnsi"/>
          <w:color w:val="201F1E"/>
          <w:vertAlign w:val="superscript"/>
        </w:rPr>
        <w:t>ème</w:t>
      </w:r>
      <w:r w:rsidRPr="006A181F">
        <w:rPr>
          <w:rFonts w:asciiTheme="minorHAnsi" w:hAnsiTheme="minorHAnsi" w:cstheme="minorHAnsi"/>
          <w:color w:val="201F1E"/>
        </w:rPr>
        <w:t> commune du département avec plus de 15 000 habitants (en constante progression), la ville de Château-Thierry est très dynamique et idéalement située à 1h de Paris (50 minutes en train), et 45 mn de Marne la Vallée et de Reims par l’autoroute A4.</w:t>
      </w:r>
    </w:p>
    <w:p w14:paraId="103D7DAE" w14:textId="77777777" w:rsidR="00F4188F" w:rsidRPr="006A181F" w:rsidRDefault="00F4188F" w:rsidP="00ED6022">
      <w:pPr>
        <w:pStyle w:val="xmsonormal"/>
        <w:shd w:val="clear" w:color="auto" w:fill="FFFFFF"/>
        <w:ind w:left="709" w:right="849"/>
        <w:jc w:val="both"/>
        <w:rPr>
          <w:rFonts w:asciiTheme="minorHAnsi" w:hAnsiTheme="minorHAnsi" w:cstheme="minorHAnsi"/>
        </w:rPr>
      </w:pPr>
      <w:r w:rsidRPr="006A181F">
        <w:rPr>
          <w:rFonts w:asciiTheme="minorHAnsi" w:hAnsiTheme="minorHAnsi" w:cstheme="minorHAnsi"/>
          <w:color w:val="201F1E"/>
        </w:rPr>
        <w:t>Forte d’une activité économique soutenue, liée à la présence d’entreprises nationales, familiales et viticoles, la ville constitue un bassin d’emploi majeur du territoire.</w:t>
      </w:r>
    </w:p>
    <w:p w14:paraId="220B4199" w14:textId="77777777" w:rsidR="00F4188F" w:rsidRPr="006A181F" w:rsidRDefault="00F4188F" w:rsidP="00ED6022">
      <w:pPr>
        <w:pStyle w:val="xmsonormal"/>
        <w:shd w:val="clear" w:color="auto" w:fill="FFFFFF"/>
        <w:ind w:left="709" w:right="849"/>
        <w:jc w:val="both"/>
        <w:rPr>
          <w:rFonts w:asciiTheme="minorHAnsi" w:hAnsiTheme="minorHAnsi" w:cstheme="minorHAnsi"/>
        </w:rPr>
      </w:pPr>
      <w:r w:rsidRPr="006A181F">
        <w:rPr>
          <w:rFonts w:asciiTheme="minorHAnsi" w:hAnsiTheme="minorHAnsi" w:cstheme="minorHAnsi"/>
          <w:color w:val="201F1E"/>
        </w:rPr>
        <w:t>Cité poétique nichée au cœur de la Vallée de la Marne, aux portes de la Champagne et ville</w:t>
      </w:r>
      <w:r w:rsidRPr="006A181F">
        <w:rPr>
          <w:rFonts w:asciiTheme="minorHAnsi" w:hAnsiTheme="minorHAnsi" w:cstheme="minorHAnsi"/>
          <w:color w:val="201F1E"/>
          <w:shd w:val="clear" w:color="auto" w:fill="FFFFFF"/>
        </w:rPr>
        <w:t xml:space="preserve"> natale de Jean de La Fontaine,</w:t>
      </w:r>
      <w:r w:rsidRPr="006A181F">
        <w:rPr>
          <w:rFonts w:asciiTheme="minorHAnsi" w:hAnsiTheme="minorHAnsi" w:cstheme="minorHAnsi"/>
          <w:color w:val="201F1E"/>
        </w:rPr>
        <w:t xml:space="preserve"> Château-Thierry bénéficie d’une richesse patrimoniale et environnementale incroyable pour offrir un cadre où il fait bon vivre et travailler. </w:t>
      </w:r>
    </w:p>
    <w:p w14:paraId="5FF58A7F" w14:textId="3AE4D0FD" w:rsidR="00F4188F" w:rsidRPr="006A181F" w:rsidRDefault="000A78A9" w:rsidP="00F4188F">
      <w:pPr>
        <w:pStyle w:val="xmsonormal"/>
        <w:shd w:val="clear" w:color="auto" w:fill="FFFFFF"/>
        <w:jc w:val="both"/>
        <w:rPr>
          <w:rFonts w:asciiTheme="minorHAnsi" w:hAnsiTheme="minorHAnsi" w:cstheme="minorHAnsi"/>
        </w:rPr>
      </w:pPr>
      <w:r>
        <w:rPr>
          <w:rFonts w:asciiTheme="minorHAnsi" w:hAnsiTheme="minorHAnsi" w:cstheme="minorHAnsi"/>
          <w:color w:val="201F1E"/>
          <w:shd w:val="clear" w:color="auto" w:fill="FFFFFF"/>
        </w:rPr>
        <w:tab/>
      </w:r>
    </w:p>
    <w:p w14:paraId="69CF1E93" w14:textId="0D6841B3" w:rsidR="00D43C42" w:rsidRPr="006A181F" w:rsidRDefault="00B51F3E" w:rsidP="00ED6022">
      <w:pPr>
        <w:ind w:left="709" w:right="849"/>
        <w:jc w:val="center"/>
        <w:rPr>
          <w:rFonts w:asciiTheme="minorHAnsi" w:hAnsiTheme="minorHAnsi" w:cstheme="minorHAnsi"/>
          <w:b/>
          <w:sz w:val="22"/>
          <w:szCs w:val="22"/>
        </w:rPr>
      </w:pPr>
      <w:r>
        <w:rPr>
          <w:rFonts w:asciiTheme="minorHAnsi" w:hAnsiTheme="minorHAnsi" w:cstheme="minorHAnsi"/>
          <w:b/>
          <w:sz w:val="22"/>
          <w:szCs w:val="22"/>
        </w:rPr>
        <w:t>Assistant de direction communication et évènementiel</w:t>
      </w:r>
      <w:r w:rsidR="00CC3195">
        <w:rPr>
          <w:rFonts w:asciiTheme="minorHAnsi" w:hAnsiTheme="minorHAnsi" w:cstheme="minorHAnsi"/>
          <w:b/>
          <w:sz w:val="22"/>
          <w:szCs w:val="22"/>
        </w:rPr>
        <w:t xml:space="preserve"> (H/F)</w:t>
      </w:r>
    </w:p>
    <w:p w14:paraId="49D4D195" w14:textId="123E3B93" w:rsidR="001D0F85" w:rsidRPr="006A181F" w:rsidRDefault="001D0F85" w:rsidP="00ED6022">
      <w:pPr>
        <w:ind w:left="709" w:right="849"/>
        <w:jc w:val="center"/>
        <w:rPr>
          <w:rFonts w:asciiTheme="minorHAnsi" w:hAnsiTheme="minorHAnsi" w:cstheme="minorHAnsi"/>
          <w:sz w:val="22"/>
          <w:szCs w:val="22"/>
        </w:rPr>
      </w:pPr>
      <w:r w:rsidRPr="006A181F">
        <w:rPr>
          <w:rFonts w:asciiTheme="minorHAnsi" w:hAnsiTheme="minorHAnsi" w:cstheme="minorHAnsi"/>
          <w:sz w:val="22"/>
          <w:szCs w:val="22"/>
        </w:rPr>
        <w:t xml:space="preserve">Catégorie </w:t>
      </w:r>
      <w:r w:rsidR="001828CD">
        <w:rPr>
          <w:rFonts w:asciiTheme="minorHAnsi" w:hAnsiTheme="minorHAnsi" w:cstheme="minorHAnsi"/>
          <w:sz w:val="22"/>
          <w:szCs w:val="22"/>
        </w:rPr>
        <w:t>C</w:t>
      </w:r>
      <w:r w:rsidR="000A78A9">
        <w:rPr>
          <w:rFonts w:asciiTheme="minorHAnsi" w:hAnsiTheme="minorHAnsi" w:cstheme="minorHAnsi"/>
          <w:sz w:val="22"/>
          <w:szCs w:val="22"/>
        </w:rPr>
        <w:t>–</w:t>
      </w:r>
      <w:r w:rsidRPr="006A181F">
        <w:rPr>
          <w:rFonts w:asciiTheme="minorHAnsi" w:hAnsiTheme="minorHAnsi" w:cstheme="minorHAnsi"/>
          <w:sz w:val="22"/>
          <w:szCs w:val="22"/>
        </w:rPr>
        <w:t xml:space="preserve"> </w:t>
      </w:r>
      <w:r w:rsidR="00CC3195">
        <w:rPr>
          <w:rFonts w:asciiTheme="minorHAnsi" w:hAnsiTheme="minorHAnsi" w:cstheme="minorHAnsi"/>
          <w:sz w:val="22"/>
          <w:szCs w:val="22"/>
        </w:rPr>
        <w:t>Administrative</w:t>
      </w:r>
    </w:p>
    <w:p w14:paraId="3434D777" w14:textId="77777777" w:rsidR="001D39F7" w:rsidRPr="006A181F" w:rsidRDefault="001D39F7" w:rsidP="00A14F3E">
      <w:pPr>
        <w:suppressAutoHyphens w:val="0"/>
        <w:ind w:right="849"/>
        <w:jc w:val="both"/>
        <w:rPr>
          <w:rFonts w:asciiTheme="minorHAnsi" w:hAnsiTheme="minorHAnsi" w:cstheme="minorHAnsi"/>
          <w:sz w:val="22"/>
          <w:szCs w:val="22"/>
          <w:lang w:eastAsia="fr-FR"/>
        </w:rPr>
      </w:pPr>
    </w:p>
    <w:p w14:paraId="6A3ACBCA" w14:textId="3FDAFCE9" w:rsidR="00C4728E" w:rsidRPr="00B51F3E" w:rsidRDefault="00C4728E" w:rsidP="00ED6022">
      <w:pPr>
        <w:pStyle w:val="Corps"/>
        <w:ind w:left="709" w:right="849"/>
        <w:jc w:val="both"/>
        <w:rPr>
          <w:rStyle w:val="Aucun"/>
          <w:rFonts w:asciiTheme="minorHAnsi" w:hAnsiTheme="minorHAnsi" w:cstheme="minorHAnsi"/>
          <w:i/>
          <w:iCs/>
          <w:color w:val="833C0B"/>
          <w:sz w:val="22"/>
          <w:szCs w:val="22"/>
          <w:lang w:val="fr-FR"/>
        </w:rPr>
      </w:pPr>
      <w:r w:rsidRPr="00B51F3E">
        <w:rPr>
          <w:rStyle w:val="Aucun"/>
          <w:rFonts w:asciiTheme="minorHAnsi" w:hAnsiTheme="minorHAnsi" w:cstheme="minorHAnsi"/>
          <w:b/>
          <w:bCs/>
          <w:sz w:val="22"/>
          <w:szCs w:val="22"/>
          <w:lang w:val="fr-FR"/>
        </w:rPr>
        <w:t xml:space="preserve">Temps de travail hebdomadaire : </w:t>
      </w:r>
      <w:r w:rsidR="00BB7BE3" w:rsidRPr="00B51F3E">
        <w:rPr>
          <w:rStyle w:val="Aucun"/>
          <w:rFonts w:asciiTheme="minorHAnsi" w:hAnsiTheme="minorHAnsi" w:cstheme="minorHAnsi"/>
          <w:i/>
          <w:iCs/>
          <w:color w:val="auto"/>
          <w:sz w:val="22"/>
          <w:szCs w:val="22"/>
          <w:lang w:val="fr-FR"/>
        </w:rPr>
        <w:t>37H00 (12 RTT)</w:t>
      </w:r>
      <w:r w:rsidR="00841289" w:rsidRPr="00B51F3E">
        <w:rPr>
          <w:rStyle w:val="Aucun"/>
          <w:rFonts w:asciiTheme="minorHAnsi" w:hAnsiTheme="minorHAnsi" w:cstheme="minorHAnsi"/>
          <w:i/>
          <w:iCs/>
          <w:color w:val="auto"/>
          <w:sz w:val="22"/>
          <w:szCs w:val="22"/>
          <w:lang w:val="fr-FR"/>
        </w:rPr>
        <w:t xml:space="preserve"> </w:t>
      </w:r>
    </w:p>
    <w:p w14:paraId="3A7EF042" w14:textId="53C5E5DB" w:rsidR="0041496A" w:rsidRPr="00B51F3E" w:rsidRDefault="00C4728E" w:rsidP="00B7074B">
      <w:pPr>
        <w:pStyle w:val="Corps"/>
        <w:ind w:left="720"/>
        <w:jc w:val="both"/>
        <w:rPr>
          <w:rStyle w:val="Aucun"/>
          <w:rFonts w:asciiTheme="minorHAnsi" w:hAnsiTheme="minorHAnsi" w:cstheme="minorHAnsi"/>
          <w:sz w:val="22"/>
          <w:szCs w:val="22"/>
          <w:lang w:val="fr-FR"/>
        </w:rPr>
      </w:pPr>
      <w:r w:rsidRPr="00B51F3E">
        <w:rPr>
          <w:rStyle w:val="Aucun"/>
          <w:rFonts w:asciiTheme="minorHAnsi" w:hAnsiTheme="minorHAnsi" w:cstheme="minorHAnsi"/>
          <w:b/>
          <w:bCs/>
          <w:sz w:val="22"/>
          <w:szCs w:val="22"/>
          <w:lang w:val="fr-FR"/>
        </w:rPr>
        <w:t>Horaires :</w:t>
      </w:r>
      <w:r w:rsidR="00CC3195" w:rsidRPr="00B51F3E">
        <w:rPr>
          <w:lang w:val="fr-FR"/>
        </w:rPr>
        <w:t xml:space="preserve"> </w:t>
      </w:r>
      <w:r w:rsidR="001828CD" w:rsidRPr="00B51F3E">
        <w:rPr>
          <w:rFonts w:asciiTheme="minorHAnsi" w:hAnsiTheme="minorHAnsi" w:cstheme="minorHAnsi"/>
          <w:sz w:val="22"/>
          <w:szCs w:val="22"/>
          <w:lang w:val="fr-FR"/>
        </w:rPr>
        <w:t>plages fixes et variables</w:t>
      </w:r>
      <w:r w:rsidR="00B51F3E" w:rsidRPr="00B51F3E">
        <w:rPr>
          <w:rFonts w:asciiTheme="minorHAnsi" w:hAnsiTheme="minorHAnsi" w:cstheme="minorHAnsi"/>
          <w:sz w:val="22"/>
          <w:szCs w:val="22"/>
          <w:lang w:val="fr-FR"/>
        </w:rPr>
        <w:t>, selon les besoins du service</w:t>
      </w:r>
    </w:p>
    <w:p w14:paraId="1553DEE2" w14:textId="4EBD1508" w:rsidR="00C4728E" w:rsidRPr="00B51F3E" w:rsidRDefault="00C4728E" w:rsidP="00ED6022">
      <w:pPr>
        <w:pStyle w:val="Corps"/>
        <w:ind w:left="709" w:right="849"/>
        <w:jc w:val="both"/>
        <w:rPr>
          <w:rStyle w:val="Aucun"/>
          <w:rFonts w:asciiTheme="minorHAnsi" w:eastAsia="Calibri" w:hAnsiTheme="minorHAnsi" w:cstheme="minorHAnsi"/>
          <w:b/>
          <w:bCs/>
          <w:sz w:val="22"/>
          <w:szCs w:val="22"/>
          <w:lang w:val="fr-FR"/>
        </w:rPr>
      </w:pPr>
      <w:r w:rsidRPr="00B51F3E">
        <w:rPr>
          <w:rStyle w:val="Aucun"/>
          <w:rFonts w:asciiTheme="minorHAnsi" w:eastAsia="Calibri" w:hAnsiTheme="minorHAnsi" w:cstheme="minorHAnsi"/>
          <w:b/>
          <w:bCs/>
          <w:sz w:val="22"/>
          <w:szCs w:val="22"/>
          <w:lang w:val="fr-FR"/>
        </w:rPr>
        <w:t>Lieu d’affectation </w:t>
      </w:r>
      <w:r w:rsidR="00210521" w:rsidRPr="00B51F3E">
        <w:rPr>
          <w:rStyle w:val="Aucun"/>
          <w:rFonts w:asciiTheme="minorHAnsi" w:eastAsia="Calibri" w:hAnsiTheme="minorHAnsi" w:cstheme="minorHAnsi"/>
          <w:b/>
          <w:bCs/>
          <w:sz w:val="22"/>
          <w:szCs w:val="22"/>
          <w:lang w:val="fr-FR"/>
        </w:rPr>
        <w:t>:</w:t>
      </w:r>
      <w:r w:rsidR="00210521" w:rsidRPr="00B51F3E">
        <w:rPr>
          <w:rStyle w:val="Aucun"/>
          <w:rFonts w:asciiTheme="minorHAnsi" w:eastAsia="Calibri" w:hAnsiTheme="minorHAnsi" w:cstheme="minorHAnsi"/>
          <w:sz w:val="22"/>
          <w:szCs w:val="22"/>
          <w:lang w:val="fr-FR"/>
        </w:rPr>
        <w:t xml:space="preserve"> </w:t>
      </w:r>
      <w:r w:rsidR="00CC3195" w:rsidRPr="00B51F3E">
        <w:rPr>
          <w:rStyle w:val="Aucun"/>
          <w:rFonts w:asciiTheme="minorHAnsi" w:eastAsia="Calibri" w:hAnsiTheme="minorHAnsi" w:cstheme="minorHAnsi"/>
          <w:sz w:val="22"/>
          <w:szCs w:val="22"/>
          <w:lang w:val="fr-FR"/>
        </w:rPr>
        <w:t>16 place de l’hôtel de ville 02400 Château-Thierry</w:t>
      </w:r>
    </w:p>
    <w:p w14:paraId="4D9A4284" w14:textId="77777777" w:rsidR="00B13C23" w:rsidRPr="00B51F3E" w:rsidRDefault="00B13C23" w:rsidP="00ED6022">
      <w:pPr>
        <w:suppressAutoHyphens w:val="0"/>
        <w:ind w:left="709" w:right="849"/>
        <w:jc w:val="both"/>
        <w:rPr>
          <w:rFonts w:asciiTheme="minorHAnsi" w:hAnsiTheme="minorHAnsi" w:cstheme="minorHAnsi"/>
          <w:sz w:val="22"/>
          <w:szCs w:val="22"/>
          <w:lang w:eastAsia="fr-FR"/>
        </w:rPr>
      </w:pPr>
    </w:p>
    <w:p w14:paraId="5E86D81D" w14:textId="719BBE14" w:rsidR="001D39F7" w:rsidRPr="00B51F3E" w:rsidRDefault="002B0C8D" w:rsidP="00A14F3E">
      <w:pPr>
        <w:suppressAutoHyphens w:val="0"/>
        <w:ind w:left="709" w:right="849"/>
        <w:rPr>
          <w:rFonts w:asciiTheme="minorHAnsi" w:hAnsiTheme="minorHAnsi" w:cstheme="minorHAnsi"/>
          <w:b/>
          <w:i/>
          <w:sz w:val="22"/>
          <w:szCs w:val="22"/>
          <w:lang w:eastAsia="fr-FR"/>
        </w:rPr>
      </w:pPr>
      <w:r w:rsidRPr="00B51F3E">
        <w:rPr>
          <w:rFonts w:asciiTheme="minorHAnsi" w:hAnsiTheme="minorHAnsi" w:cstheme="minorHAnsi"/>
          <w:b/>
          <w:i/>
          <w:sz w:val="22"/>
          <w:szCs w:val="22"/>
          <w:lang w:eastAsia="fr-FR"/>
        </w:rPr>
        <w:t>MISSIONS GENERALES</w:t>
      </w:r>
    </w:p>
    <w:p w14:paraId="08F75C17" w14:textId="77777777" w:rsidR="00B51F3E" w:rsidRPr="00B51F3E" w:rsidRDefault="00B51F3E" w:rsidP="00B51F3E">
      <w:pPr>
        <w:suppressAutoHyphens w:val="0"/>
        <w:ind w:left="709" w:right="849"/>
        <w:jc w:val="both"/>
        <w:rPr>
          <w:rFonts w:asciiTheme="minorHAnsi" w:hAnsiTheme="minorHAnsi" w:cstheme="minorHAnsi"/>
          <w:sz w:val="22"/>
          <w:szCs w:val="22"/>
          <w:lang w:eastAsia="fr-FR"/>
        </w:rPr>
      </w:pPr>
      <w:r w:rsidRPr="00B51F3E">
        <w:rPr>
          <w:rFonts w:asciiTheme="minorHAnsi" w:hAnsiTheme="minorHAnsi" w:cstheme="minorHAnsi"/>
          <w:sz w:val="22"/>
          <w:szCs w:val="22"/>
          <w:lang w:eastAsia="fr-FR"/>
        </w:rPr>
        <w:t>Sous l’autorité de la directrice de la communication et de l’événementiel, l’assistant de direction a pour mission d’assurer la coordination de la direction communication et évènementiel, assure l’accueil téléphonique et physique de la direction, organise l’agenda et le classement et archivage des dossiers, suit l’exécution budgétaire, gère les relations de la direction avec ses interlocuteurs internes et externes et participe à l’animation des supports de communication.</w:t>
      </w:r>
    </w:p>
    <w:p w14:paraId="03D83E71" w14:textId="77777777" w:rsidR="001828CD" w:rsidRPr="006A181F" w:rsidRDefault="001828CD" w:rsidP="00B51F3E">
      <w:pPr>
        <w:suppressAutoHyphens w:val="0"/>
        <w:ind w:right="849"/>
        <w:jc w:val="both"/>
        <w:rPr>
          <w:rFonts w:asciiTheme="minorHAnsi" w:hAnsiTheme="minorHAnsi" w:cstheme="minorHAnsi"/>
          <w:sz w:val="22"/>
          <w:szCs w:val="22"/>
          <w:lang w:eastAsia="fr-FR"/>
        </w:rPr>
      </w:pPr>
    </w:p>
    <w:p w14:paraId="033C6BE3" w14:textId="7ED7F80D" w:rsidR="00367B1E" w:rsidRDefault="001D39F7" w:rsidP="00B51F3E">
      <w:pPr>
        <w:suppressAutoHyphens w:val="0"/>
        <w:ind w:left="709" w:right="849"/>
        <w:jc w:val="both"/>
        <w:rPr>
          <w:rFonts w:asciiTheme="minorHAnsi" w:hAnsiTheme="minorHAnsi" w:cstheme="minorHAnsi"/>
          <w:b/>
          <w:i/>
          <w:sz w:val="22"/>
          <w:szCs w:val="22"/>
          <w:lang w:eastAsia="fr-FR"/>
        </w:rPr>
      </w:pPr>
      <w:r w:rsidRPr="006A181F">
        <w:rPr>
          <w:rFonts w:asciiTheme="minorHAnsi" w:hAnsiTheme="minorHAnsi" w:cstheme="minorHAnsi"/>
          <w:b/>
          <w:i/>
          <w:sz w:val="22"/>
          <w:szCs w:val="22"/>
          <w:lang w:eastAsia="fr-FR"/>
        </w:rPr>
        <w:t>MISSIONS ET ACTIVITES</w:t>
      </w:r>
    </w:p>
    <w:p w14:paraId="6A35006F" w14:textId="1BAAC636" w:rsidR="00B51F3E" w:rsidRPr="00B51F3E" w:rsidRDefault="00B51F3E" w:rsidP="00B7074B">
      <w:pPr>
        <w:pStyle w:val="Corps"/>
        <w:numPr>
          <w:ilvl w:val="0"/>
          <w:numId w:val="47"/>
        </w:numPr>
        <w:ind w:right="849"/>
        <w:rPr>
          <w:rFonts w:ascii="Calibri" w:hAnsi="Calibri" w:cs="Calibri"/>
          <w:noProof/>
          <w:sz w:val="22"/>
          <w:szCs w:val="22"/>
        </w:rPr>
      </w:pPr>
      <w:r w:rsidRPr="00B51F3E">
        <w:rPr>
          <w:rFonts w:ascii="Calibri" w:hAnsi="Calibri" w:cs="Calibri"/>
          <w:b/>
          <w:bCs/>
          <w:noProof/>
          <w:sz w:val="22"/>
          <w:szCs w:val="22"/>
        </w:rPr>
        <w:t>Coordination administrative et organisationnelle</w:t>
      </w:r>
    </w:p>
    <w:p w14:paraId="0E5E82C3" w14:textId="08368F10" w:rsidR="00B51F3E" w:rsidRPr="00B51F3E" w:rsidRDefault="00B51F3E" w:rsidP="00B51F3E">
      <w:pPr>
        <w:pStyle w:val="Corps"/>
        <w:ind w:left="720" w:right="849"/>
        <w:rPr>
          <w:rFonts w:ascii="Calibri" w:hAnsi="Calibri" w:cs="Calibri"/>
          <w:noProof/>
          <w:sz w:val="22"/>
          <w:szCs w:val="22"/>
        </w:rPr>
      </w:pPr>
      <w:r>
        <w:rPr>
          <w:rFonts w:ascii="Calibri" w:hAnsi="Calibri" w:cs="Calibri"/>
          <w:noProof/>
          <w:sz w:val="22"/>
          <w:szCs w:val="22"/>
        </w:rPr>
        <w:t xml:space="preserve">- </w:t>
      </w:r>
      <w:r w:rsidRPr="00B51F3E">
        <w:rPr>
          <w:rFonts w:ascii="Calibri" w:hAnsi="Calibri" w:cs="Calibri"/>
          <w:noProof/>
          <w:sz w:val="22"/>
          <w:szCs w:val="22"/>
        </w:rPr>
        <w:t>Assurer l’accueil physique et téléphonique de la direction et gérer les boîtes mail du service</w:t>
      </w:r>
    </w:p>
    <w:p w14:paraId="5ACB1D8C" w14:textId="301AFBBB" w:rsidR="00B51F3E" w:rsidRPr="00B51F3E" w:rsidRDefault="00B51F3E" w:rsidP="00B51F3E">
      <w:pPr>
        <w:pStyle w:val="Corps"/>
        <w:ind w:left="720" w:right="849"/>
        <w:rPr>
          <w:rFonts w:ascii="Calibri" w:hAnsi="Calibri" w:cs="Calibri"/>
          <w:noProof/>
          <w:sz w:val="22"/>
          <w:szCs w:val="22"/>
        </w:rPr>
      </w:pPr>
      <w:r>
        <w:rPr>
          <w:rFonts w:ascii="Calibri" w:hAnsi="Calibri" w:cs="Calibri"/>
          <w:noProof/>
          <w:sz w:val="22"/>
          <w:szCs w:val="22"/>
        </w:rPr>
        <w:t xml:space="preserve">- </w:t>
      </w:r>
      <w:r w:rsidRPr="00B51F3E">
        <w:rPr>
          <w:rFonts w:ascii="Calibri" w:hAnsi="Calibri" w:cs="Calibri"/>
          <w:noProof/>
          <w:sz w:val="22"/>
          <w:szCs w:val="22"/>
        </w:rPr>
        <w:t>Organiser et tenir à jour l’agenda, les plannings et les outils de suivi de la direction</w:t>
      </w:r>
    </w:p>
    <w:p w14:paraId="3D39723B" w14:textId="16380123" w:rsidR="00B51F3E" w:rsidRPr="00B51F3E" w:rsidRDefault="00B51F3E" w:rsidP="00B51F3E">
      <w:pPr>
        <w:pStyle w:val="Corps"/>
        <w:ind w:left="720" w:right="849"/>
        <w:rPr>
          <w:rFonts w:ascii="Calibri" w:hAnsi="Calibri" w:cs="Calibri"/>
          <w:noProof/>
          <w:sz w:val="22"/>
          <w:szCs w:val="22"/>
        </w:rPr>
      </w:pPr>
      <w:r>
        <w:rPr>
          <w:rFonts w:ascii="Calibri" w:hAnsi="Calibri" w:cs="Calibri"/>
          <w:noProof/>
          <w:sz w:val="22"/>
          <w:szCs w:val="22"/>
        </w:rPr>
        <w:t xml:space="preserve">- </w:t>
      </w:r>
      <w:r w:rsidRPr="00B51F3E">
        <w:rPr>
          <w:rFonts w:ascii="Calibri" w:hAnsi="Calibri" w:cs="Calibri"/>
          <w:noProof/>
          <w:sz w:val="22"/>
          <w:szCs w:val="22"/>
        </w:rPr>
        <w:t>Assurer le suivi administratif des dossiers, des échéances, du classement et de l’archivage</w:t>
      </w:r>
    </w:p>
    <w:p w14:paraId="5FE00A43" w14:textId="7D906B23" w:rsidR="00B51F3E" w:rsidRPr="00B51F3E" w:rsidRDefault="00B51F3E" w:rsidP="00B51F3E">
      <w:pPr>
        <w:pStyle w:val="Corps"/>
        <w:ind w:left="720" w:right="849"/>
        <w:rPr>
          <w:rFonts w:ascii="Calibri" w:hAnsi="Calibri" w:cs="Calibri"/>
          <w:noProof/>
          <w:sz w:val="22"/>
          <w:szCs w:val="22"/>
        </w:rPr>
      </w:pPr>
      <w:r>
        <w:rPr>
          <w:rFonts w:ascii="Calibri" w:hAnsi="Calibri" w:cs="Calibri"/>
          <w:noProof/>
          <w:sz w:val="22"/>
          <w:szCs w:val="22"/>
        </w:rPr>
        <w:t xml:space="preserve">- </w:t>
      </w:r>
      <w:r w:rsidRPr="00B51F3E">
        <w:rPr>
          <w:rFonts w:ascii="Calibri" w:hAnsi="Calibri" w:cs="Calibri"/>
          <w:noProof/>
          <w:sz w:val="22"/>
          <w:szCs w:val="22"/>
        </w:rPr>
        <w:t>Rédiger et mettre en forme les courriers, notes, comptes rendus et documents administratifs</w:t>
      </w:r>
    </w:p>
    <w:p w14:paraId="30F69B76" w14:textId="286B0C3C" w:rsidR="00B51F3E" w:rsidRPr="00B51F3E" w:rsidRDefault="00B51F3E" w:rsidP="00B51F3E">
      <w:pPr>
        <w:pStyle w:val="Corps"/>
        <w:ind w:left="720" w:right="849"/>
        <w:rPr>
          <w:rFonts w:ascii="Calibri" w:hAnsi="Calibri" w:cs="Calibri"/>
          <w:noProof/>
          <w:sz w:val="22"/>
          <w:szCs w:val="22"/>
        </w:rPr>
      </w:pPr>
      <w:r>
        <w:rPr>
          <w:rFonts w:ascii="Calibri" w:hAnsi="Calibri" w:cs="Calibri"/>
          <w:noProof/>
          <w:sz w:val="22"/>
          <w:szCs w:val="22"/>
        </w:rPr>
        <w:t xml:space="preserve">- </w:t>
      </w:r>
      <w:r w:rsidRPr="00B51F3E">
        <w:rPr>
          <w:rFonts w:ascii="Calibri" w:hAnsi="Calibri" w:cs="Calibri"/>
          <w:noProof/>
          <w:sz w:val="22"/>
          <w:szCs w:val="22"/>
        </w:rPr>
        <w:t>Préparer les réunions : convocations, ordres du jour, dossiers et comptes rendus</w:t>
      </w:r>
    </w:p>
    <w:p w14:paraId="7FB6BFA7" w14:textId="2DC130A4" w:rsidR="00B51F3E" w:rsidRPr="00B51F3E" w:rsidRDefault="00B51F3E" w:rsidP="00B51F3E">
      <w:pPr>
        <w:pStyle w:val="Corps"/>
        <w:ind w:left="720" w:right="849"/>
        <w:rPr>
          <w:rFonts w:ascii="Calibri" w:hAnsi="Calibri" w:cs="Calibri"/>
          <w:noProof/>
          <w:sz w:val="22"/>
          <w:szCs w:val="22"/>
        </w:rPr>
      </w:pPr>
      <w:r>
        <w:rPr>
          <w:rFonts w:ascii="Calibri" w:hAnsi="Calibri" w:cs="Calibri"/>
          <w:noProof/>
          <w:sz w:val="22"/>
          <w:szCs w:val="22"/>
        </w:rPr>
        <w:t xml:space="preserve">- </w:t>
      </w:r>
      <w:r w:rsidRPr="00B51F3E">
        <w:rPr>
          <w:rFonts w:ascii="Calibri" w:hAnsi="Calibri" w:cs="Calibri"/>
          <w:noProof/>
          <w:sz w:val="22"/>
          <w:szCs w:val="22"/>
        </w:rPr>
        <w:t>Assurer le suivi des plannings RH de la direction</w:t>
      </w:r>
    </w:p>
    <w:p w14:paraId="4C64C429" w14:textId="49E90ADB" w:rsidR="00B51F3E" w:rsidRPr="00B7074B" w:rsidRDefault="00B51F3E" w:rsidP="00B7074B">
      <w:pPr>
        <w:pStyle w:val="Corps"/>
        <w:ind w:left="851" w:right="849" w:hanging="131"/>
        <w:rPr>
          <w:rFonts w:ascii="Calibri" w:hAnsi="Calibri" w:cs="Calibri"/>
          <w:noProof/>
          <w:sz w:val="22"/>
          <w:szCs w:val="22"/>
        </w:rPr>
      </w:pPr>
      <w:r>
        <w:rPr>
          <w:rFonts w:ascii="Calibri" w:hAnsi="Calibri" w:cs="Calibri"/>
          <w:noProof/>
          <w:sz w:val="22"/>
          <w:szCs w:val="22"/>
        </w:rPr>
        <w:t xml:space="preserve">- </w:t>
      </w:r>
      <w:r w:rsidRPr="00B51F3E">
        <w:rPr>
          <w:rFonts w:ascii="Calibri" w:hAnsi="Calibri" w:cs="Calibri"/>
          <w:noProof/>
          <w:sz w:val="22"/>
          <w:szCs w:val="22"/>
        </w:rPr>
        <w:t>Faciliter la circulation de l’information entre la direction, les services municipaux, les élus et les partenaires</w:t>
      </w:r>
    </w:p>
    <w:p w14:paraId="50C628EB" w14:textId="175E9325" w:rsidR="00B51F3E" w:rsidRPr="00B51F3E" w:rsidRDefault="00B51F3E" w:rsidP="00B7074B">
      <w:pPr>
        <w:pStyle w:val="Corps"/>
        <w:numPr>
          <w:ilvl w:val="0"/>
          <w:numId w:val="47"/>
        </w:numPr>
        <w:ind w:right="849"/>
        <w:rPr>
          <w:rFonts w:ascii="Calibri" w:hAnsi="Calibri" w:cs="Calibri"/>
          <w:noProof/>
          <w:sz w:val="22"/>
          <w:szCs w:val="22"/>
        </w:rPr>
      </w:pPr>
      <w:r w:rsidRPr="00B51F3E">
        <w:rPr>
          <w:rFonts w:ascii="Calibri" w:hAnsi="Calibri" w:cs="Calibri"/>
          <w:b/>
          <w:bCs/>
          <w:noProof/>
          <w:sz w:val="22"/>
          <w:szCs w:val="22"/>
        </w:rPr>
        <w:t>Gestion administrative et suivi budgétaire</w:t>
      </w:r>
    </w:p>
    <w:p w14:paraId="5D1C98E9" w14:textId="7D8139AC" w:rsidR="00B51F3E" w:rsidRPr="00B51F3E" w:rsidRDefault="00B51F3E" w:rsidP="00B51F3E">
      <w:pPr>
        <w:pStyle w:val="Corps"/>
        <w:ind w:left="851" w:right="849" w:hanging="131"/>
        <w:rPr>
          <w:rFonts w:ascii="Calibri" w:hAnsi="Calibri" w:cs="Calibri"/>
          <w:noProof/>
          <w:sz w:val="22"/>
          <w:szCs w:val="22"/>
        </w:rPr>
      </w:pPr>
      <w:r>
        <w:rPr>
          <w:rFonts w:ascii="Calibri" w:hAnsi="Calibri" w:cs="Calibri"/>
          <w:noProof/>
          <w:sz w:val="22"/>
          <w:szCs w:val="22"/>
        </w:rPr>
        <w:t xml:space="preserve">- </w:t>
      </w:r>
      <w:r w:rsidRPr="00B51F3E">
        <w:rPr>
          <w:rFonts w:ascii="Calibri" w:hAnsi="Calibri" w:cs="Calibri"/>
          <w:noProof/>
          <w:sz w:val="22"/>
          <w:szCs w:val="22"/>
        </w:rPr>
        <w:t>Recueillir les besoins, solliciter les devis et assurer les relations administratives avec les prestataires et fournisseurs.</w:t>
      </w:r>
    </w:p>
    <w:p w14:paraId="2D22FECF" w14:textId="30DB8FE4" w:rsidR="00B51F3E" w:rsidRPr="00B51F3E" w:rsidRDefault="00B51F3E" w:rsidP="00B51F3E">
      <w:pPr>
        <w:pStyle w:val="Corps"/>
        <w:ind w:left="720" w:right="849"/>
        <w:rPr>
          <w:rFonts w:ascii="Calibri" w:hAnsi="Calibri" w:cs="Calibri"/>
          <w:noProof/>
          <w:sz w:val="22"/>
          <w:szCs w:val="22"/>
        </w:rPr>
      </w:pPr>
      <w:r>
        <w:rPr>
          <w:rFonts w:ascii="Calibri" w:hAnsi="Calibri" w:cs="Calibri"/>
          <w:noProof/>
          <w:sz w:val="22"/>
          <w:szCs w:val="22"/>
        </w:rPr>
        <w:t xml:space="preserve">- </w:t>
      </w:r>
      <w:r w:rsidRPr="00B51F3E">
        <w:rPr>
          <w:rFonts w:ascii="Calibri" w:hAnsi="Calibri" w:cs="Calibri"/>
          <w:noProof/>
          <w:sz w:val="22"/>
          <w:szCs w:val="22"/>
        </w:rPr>
        <w:t>Participer à la préparation et au suivi du budget de la direction.</w:t>
      </w:r>
    </w:p>
    <w:p w14:paraId="32960EB6" w14:textId="1B535219" w:rsidR="00B51F3E" w:rsidRPr="00B51F3E" w:rsidRDefault="00B51F3E" w:rsidP="00B51F3E">
      <w:pPr>
        <w:pStyle w:val="Corps"/>
        <w:ind w:left="720" w:right="849"/>
        <w:rPr>
          <w:rFonts w:ascii="Calibri" w:hAnsi="Calibri" w:cs="Calibri"/>
          <w:noProof/>
          <w:sz w:val="22"/>
          <w:szCs w:val="22"/>
        </w:rPr>
      </w:pPr>
      <w:r>
        <w:rPr>
          <w:rFonts w:ascii="Calibri" w:hAnsi="Calibri" w:cs="Calibri"/>
          <w:noProof/>
          <w:sz w:val="22"/>
          <w:szCs w:val="22"/>
        </w:rPr>
        <w:t xml:space="preserve">- </w:t>
      </w:r>
      <w:r w:rsidRPr="00B51F3E">
        <w:rPr>
          <w:rFonts w:ascii="Calibri" w:hAnsi="Calibri" w:cs="Calibri"/>
          <w:noProof/>
          <w:sz w:val="22"/>
          <w:szCs w:val="22"/>
        </w:rPr>
        <w:t>Assurer le suivi des commandes, engagements, prestations et factures.</w:t>
      </w:r>
    </w:p>
    <w:p w14:paraId="5D8EC04E" w14:textId="0C525066" w:rsidR="00B51F3E" w:rsidRPr="00B7074B" w:rsidRDefault="00B51F3E" w:rsidP="00B7074B">
      <w:pPr>
        <w:pStyle w:val="Corps"/>
        <w:ind w:left="851" w:right="849" w:hanging="131"/>
        <w:rPr>
          <w:rFonts w:ascii="Calibri" w:hAnsi="Calibri" w:cs="Calibri"/>
          <w:noProof/>
          <w:sz w:val="22"/>
          <w:szCs w:val="22"/>
        </w:rPr>
      </w:pPr>
      <w:r>
        <w:rPr>
          <w:rFonts w:ascii="Calibri" w:hAnsi="Calibri" w:cs="Calibri"/>
          <w:noProof/>
          <w:sz w:val="22"/>
          <w:szCs w:val="22"/>
        </w:rPr>
        <w:t xml:space="preserve">- </w:t>
      </w:r>
      <w:r w:rsidRPr="00B51F3E">
        <w:rPr>
          <w:rFonts w:ascii="Calibri" w:hAnsi="Calibri" w:cs="Calibri"/>
          <w:noProof/>
          <w:sz w:val="22"/>
          <w:szCs w:val="22"/>
        </w:rPr>
        <w:t>Mettre à jour les tableaux de suivi budgétaire et alerter la direction sur les éventuelles difficultés ou échéances.</w:t>
      </w:r>
    </w:p>
    <w:p w14:paraId="4874685F" w14:textId="628D49B6" w:rsidR="00B51F3E" w:rsidRPr="00B51F3E" w:rsidRDefault="00B51F3E" w:rsidP="00B7074B">
      <w:pPr>
        <w:pStyle w:val="Corps"/>
        <w:numPr>
          <w:ilvl w:val="0"/>
          <w:numId w:val="47"/>
        </w:numPr>
        <w:ind w:right="849"/>
        <w:rPr>
          <w:rFonts w:ascii="Calibri" w:hAnsi="Calibri" w:cs="Calibri"/>
          <w:noProof/>
          <w:sz w:val="22"/>
          <w:szCs w:val="22"/>
        </w:rPr>
      </w:pPr>
      <w:r w:rsidRPr="00B51F3E">
        <w:rPr>
          <w:rFonts w:ascii="Calibri" w:hAnsi="Calibri" w:cs="Calibri"/>
          <w:b/>
          <w:bCs/>
          <w:noProof/>
          <w:sz w:val="22"/>
          <w:szCs w:val="22"/>
        </w:rPr>
        <w:t>Appui aux actions de communication</w:t>
      </w:r>
    </w:p>
    <w:p w14:paraId="34D4DDE7" w14:textId="06176B5B" w:rsidR="00B51F3E" w:rsidRPr="00B51F3E" w:rsidRDefault="00B51F3E" w:rsidP="00B51F3E">
      <w:pPr>
        <w:pStyle w:val="Corps"/>
        <w:ind w:left="851" w:right="849" w:hanging="131"/>
        <w:rPr>
          <w:rFonts w:ascii="Calibri" w:hAnsi="Calibri" w:cs="Calibri"/>
          <w:noProof/>
          <w:sz w:val="22"/>
          <w:szCs w:val="22"/>
        </w:rPr>
      </w:pPr>
      <w:r>
        <w:rPr>
          <w:rFonts w:ascii="Calibri" w:hAnsi="Calibri" w:cs="Calibri"/>
          <w:noProof/>
          <w:sz w:val="22"/>
          <w:szCs w:val="22"/>
        </w:rPr>
        <w:t xml:space="preserve">- </w:t>
      </w:r>
      <w:r w:rsidRPr="00B51F3E">
        <w:rPr>
          <w:rFonts w:ascii="Calibri" w:hAnsi="Calibri" w:cs="Calibri"/>
          <w:noProof/>
          <w:sz w:val="22"/>
          <w:szCs w:val="22"/>
        </w:rPr>
        <w:t>Participer à la mise en œuvre des actions de communication et à l’alimentation des différents supports : site internet, réseaux sociaux, newsletter, supports internes, etc.</w:t>
      </w:r>
    </w:p>
    <w:p w14:paraId="6551B524" w14:textId="445CD47E" w:rsidR="00B51F3E" w:rsidRPr="00B51F3E" w:rsidRDefault="00B51F3E" w:rsidP="00B51F3E">
      <w:pPr>
        <w:pStyle w:val="Corps"/>
        <w:ind w:left="720" w:right="849"/>
        <w:rPr>
          <w:rFonts w:ascii="Calibri" w:hAnsi="Calibri" w:cs="Calibri"/>
          <w:noProof/>
          <w:sz w:val="22"/>
          <w:szCs w:val="22"/>
        </w:rPr>
      </w:pPr>
      <w:r>
        <w:rPr>
          <w:rFonts w:ascii="Calibri" w:hAnsi="Calibri" w:cs="Calibri"/>
          <w:noProof/>
          <w:sz w:val="22"/>
          <w:szCs w:val="22"/>
        </w:rPr>
        <w:t xml:space="preserve">- </w:t>
      </w:r>
      <w:r w:rsidRPr="00B51F3E">
        <w:rPr>
          <w:rFonts w:ascii="Calibri" w:hAnsi="Calibri" w:cs="Calibri"/>
          <w:noProof/>
          <w:sz w:val="22"/>
          <w:szCs w:val="22"/>
        </w:rPr>
        <w:t>Participer à la préparation et à la relecture des contenus et supports de communication.</w:t>
      </w:r>
    </w:p>
    <w:p w14:paraId="0A9F1833" w14:textId="0D18B89B" w:rsidR="00B51F3E" w:rsidRPr="00B51F3E" w:rsidRDefault="00B51F3E" w:rsidP="00B51F3E">
      <w:pPr>
        <w:pStyle w:val="Corps"/>
        <w:ind w:left="851" w:right="849" w:hanging="131"/>
        <w:rPr>
          <w:rFonts w:ascii="Calibri" w:hAnsi="Calibri" w:cs="Calibri"/>
          <w:noProof/>
          <w:sz w:val="22"/>
          <w:szCs w:val="22"/>
        </w:rPr>
      </w:pPr>
      <w:r>
        <w:rPr>
          <w:rFonts w:ascii="Calibri" w:hAnsi="Calibri" w:cs="Calibri"/>
          <w:noProof/>
          <w:sz w:val="22"/>
          <w:szCs w:val="22"/>
        </w:rPr>
        <w:t xml:space="preserve">- </w:t>
      </w:r>
      <w:r w:rsidRPr="00B51F3E">
        <w:rPr>
          <w:rFonts w:ascii="Calibri" w:hAnsi="Calibri" w:cs="Calibri"/>
          <w:noProof/>
          <w:sz w:val="22"/>
          <w:szCs w:val="22"/>
        </w:rPr>
        <w:t>Contribuer à la réalisation du magazine municipal, notamment par la collecte et le suivi des informations auprès des services et associations.</w:t>
      </w:r>
    </w:p>
    <w:p w14:paraId="63CA494F" w14:textId="4CE30E8E" w:rsidR="00B51F3E" w:rsidRPr="00B7074B" w:rsidRDefault="00B51F3E" w:rsidP="00B7074B">
      <w:pPr>
        <w:pStyle w:val="Corps"/>
        <w:ind w:left="851" w:right="849" w:hanging="131"/>
        <w:rPr>
          <w:rFonts w:ascii="Calibri" w:hAnsi="Calibri" w:cs="Calibri"/>
          <w:noProof/>
          <w:sz w:val="22"/>
          <w:szCs w:val="22"/>
        </w:rPr>
      </w:pPr>
      <w:r>
        <w:rPr>
          <w:rFonts w:ascii="Calibri" w:hAnsi="Calibri" w:cs="Calibri"/>
          <w:noProof/>
          <w:sz w:val="22"/>
          <w:szCs w:val="22"/>
        </w:rPr>
        <w:t xml:space="preserve">- </w:t>
      </w:r>
      <w:r w:rsidRPr="00B51F3E">
        <w:rPr>
          <w:rFonts w:ascii="Calibri" w:hAnsi="Calibri" w:cs="Calibri"/>
          <w:noProof/>
          <w:sz w:val="22"/>
          <w:szCs w:val="22"/>
        </w:rPr>
        <w:t>Assurer la mise à jour de l’agenda des manifestations et contribuer à la collecte et à l’archivage des contenus produits lors des événements.</w:t>
      </w:r>
    </w:p>
    <w:p w14:paraId="627E54E2" w14:textId="0C0AEFB6" w:rsidR="00B51F3E" w:rsidRPr="00B51F3E" w:rsidRDefault="00B51F3E" w:rsidP="00B7074B">
      <w:pPr>
        <w:pStyle w:val="Corps"/>
        <w:numPr>
          <w:ilvl w:val="0"/>
          <w:numId w:val="47"/>
        </w:numPr>
        <w:ind w:right="849"/>
        <w:rPr>
          <w:rFonts w:ascii="Calibri" w:hAnsi="Calibri" w:cs="Calibri"/>
          <w:noProof/>
          <w:sz w:val="22"/>
          <w:szCs w:val="22"/>
        </w:rPr>
      </w:pPr>
      <w:r w:rsidRPr="00B51F3E">
        <w:rPr>
          <w:rFonts w:ascii="Calibri" w:hAnsi="Calibri" w:cs="Calibri"/>
          <w:b/>
          <w:bCs/>
          <w:noProof/>
          <w:sz w:val="22"/>
          <w:szCs w:val="22"/>
        </w:rPr>
        <w:t>Appui à l’organisation des événements</w:t>
      </w:r>
    </w:p>
    <w:p w14:paraId="238B5E1C" w14:textId="0B7638B8" w:rsidR="00B51F3E" w:rsidRPr="00B51F3E" w:rsidRDefault="00B51F3E" w:rsidP="00B7074B">
      <w:pPr>
        <w:pStyle w:val="Corps"/>
        <w:ind w:left="720" w:right="849"/>
        <w:rPr>
          <w:rFonts w:ascii="Calibri" w:hAnsi="Calibri" w:cs="Calibri"/>
          <w:noProof/>
          <w:sz w:val="22"/>
          <w:szCs w:val="22"/>
        </w:rPr>
      </w:pPr>
      <w:r>
        <w:rPr>
          <w:rFonts w:ascii="Calibri" w:hAnsi="Calibri" w:cs="Calibri"/>
          <w:noProof/>
          <w:sz w:val="22"/>
          <w:szCs w:val="22"/>
        </w:rPr>
        <w:t xml:space="preserve">- </w:t>
      </w:r>
      <w:r w:rsidRPr="00B51F3E">
        <w:rPr>
          <w:rFonts w:ascii="Calibri" w:hAnsi="Calibri" w:cs="Calibri"/>
          <w:noProof/>
          <w:sz w:val="22"/>
          <w:szCs w:val="22"/>
        </w:rPr>
        <w:t>Participer à la préparation, à l’organisation et au suivi logistique des manifestations municipales</w:t>
      </w:r>
    </w:p>
    <w:p w14:paraId="34A62340" w14:textId="516AABF5" w:rsidR="00B51F3E" w:rsidRPr="00B51F3E" w:rsidRDefault="00B51F3E" w:rsidP="00B7074B">
      <w:pPr>
        <w:pStyle w:val="Corps"/>
        <w:ind w:left="720" w:right="849"/>
        <w:rPr>
          <w:rFonts w:ascii="Calibri" w:hAnsi="Calibri" w:cs="Calibri"/>
          <w:sz w:val="22"/>
          <w:szCs w:val="22"/>
          <w:lang w:val="fr-FR"/>
        </w:rPr>
      </w:pPr>
      <w:r>
        <w:rPr>
          <w:rFonts w:ascii="Calibri" w:hAnsi="Calibri" w:cs="Calibri"/>
          <w:sz w:val="22"/>
          <w:szCs w:val="22"/>
          <w:lang w:val="fr-FR"/>
        </w:rPr>
        <w:t xml:space="preserve">- </w:t>
      </w:r>
      <w:r w:rsidRPr="00B51F3E">
        <w:rPr>
          <w:rFonts w:ascii="Calibri" w:hAnsi="Calibri" w:cs="Calibri"/>
          <w:sz w:val="22"/>
          <w:szCs w:val="22"/>
          <w:lang w:val="fr-FR"/>
        </w:rPr>
        <w:t>Recenser les besoins et assurer le suivi des prestataires, des prestations et des échéances</w:t>
      </w:r>
    </w:p>
    <w:p w14:paraId="64A3283D" w14:textId="0453A9ED" w:rsidR="00B51F3E" w:rsidRPr="00B51F3E" w:rsidRDefault="00B51F3E" w:rsidP="00B7074B">
      <w:pPr>
        <w:pStyle w:val="Corps"/>
        <w:ind w:left="720" w:right="849"/>
        <w:rPr>
          <w:rFonts w:ascii="Calibri" w:hAnsi="Calibri" w:cs="Calibri"/>
          <w:sz w:val="22"/>
          <w:szCs w:val="22"/>
          <w:lang w:val="fr-FR"/>
        </w:rPr>
      </w:pPr>
      <w:r>
        <w:rPr>
          <w:rFonts w:ascii="Calibri" w:hAnsi="Calibri" w:cs="Calibri"/>
          <w:sz w:val="22"/>
          <w:szCs w:val="22"/>
          <w:lang w:val="fr-FR"/>
        </w:rPr>
        <w:t xml:space="preserve">- </w:t>
      </w:r>
      <w:r w:rsidRPr="00B51F3E">
        <w:rPr>
          <w:rFonts w:ascii="Calibri" w:hAnsi="Calibri" w:cs="Calibri"/>
          <w:sz w:val="22"/>
          <w:szCs w:val="22"/>
          <w:lang w:val="fr-FR"/>
        </w:rPr>
        <w:t>Élaborer et suivre les plannings, rétroplannings et outils de suivi des événements</w:t>
      </w:r>
    </w:p>
    <w:p w14:paraId="624B8BC4" w14:textId="18AAAD5C" w:rsidR="00B51F3E" w:rsidRPr="00B51F3E" w:rsidRDefault="00B51F3E" w:rsidP="00B7074B">
      <w:pPr>
        <w:pStyle w:val="Corps"/>
        <w:ind w:left="851" w:right="849" w:hanging="131"/>
        <w:rPr>
          <w:rFonts w:ascii="Calibri" w:hAnsi="Calibri" w:cs="Calibri"/>
          <w:sz w:val="22"/>
          <w:szCs w:val="22"/>
          <w:lang w:val="fr-FR"/>
        </w:rPr>
      </w:pPr>
      <w:r>
        <w:rPr>
          <w:rFonts w:ascii="Calibri" w:hAnsi="Calibri" w:cs="Calibri"/>
          <w:sz w:val="22"/>
          <w:szCs w:val="22"/>
          <w:lang w:val="fr-FR"/>
        </w:rPr>
        <w:lastRenderedPageBreak/>
        <w:t xml:space="preserve">- </w:t>
      </w:r>
      <w:r w:rsidRPr="00B51F3E">
        <w:rPr>
          <w:rFonts w:ascii="Calibri" w:hAnsi="Calibri" w:cs="Calibri"/>
          <w:sz w:val="22"/>
          <w:szCs w:val="22"/>
          <w:lang w:val="fr-FR"/>
        </w:rPr>
        <w:t>Coordonner les demandes auprès des services municipaux concernés et participer à l’organisation des cérémonies et manifestations protocolaires</w:t>
      </w:r>
    </w:p>
    <w:p w14:paraId="073DD5B8" w14:textId="66C9681A" w:rsidR="00B51F3E" w:rsidRPr="00B51F3E" w:rsidRDefault="00B51F3E" w:rsidP="00B7074B">
      <w:pPr>
        <w:pStyle w:val="Corps"/>
        <w:ind w:left="720" w:right="849"/>
        <w:rPr>
          <w:rFonts w:ascii="Calibri" w:hAnsi="Calibri" w:cs="Calibri"/>
          <w:sz w:val="22"/>
          <w:szCs w:val="22"/>
          <w:lang w:val="fr-FR"/>
        </w:rPr>
      </w:pPr>
      <w:r>
        <w:rPr>
          <w:rFonts w:ascii="Calibri" w:hAnsi="Calibri" w:cs="Calibri"/>
          <w:sz w:val="22"/>
          <w:szCs w:val="22"/>
          <w:lang w:val="fr-FR"/>
        </w:rPr>
        <w:t xml:space="preserve">- </w:t>
      </w:r>
      <w:r w:rsidRPr="00B51F3E">
        <w:rPr>
          <w:rFonts w:ascii="Calibri" w:hAnsi="Calibri" w:cs="Calibri"/>
          <w:sz w:val="22"/>
          <w:szCs w:val="22"/>
          <w:lang w:val="fr-FR"/>
        </w:rPr>
        <w:t>Préparer et diffuser les invitations, tenir à jour les fichiers d’invités et assurer le suivi des réponses</w:t>
      </w:r>
    </w:p>
    <w:p w14:paraId="324AF937" w14:textId="3DB22B96" w:rsidR="00B51F3E" w:rsidRPr="00B7074B" w:rsidRDefault="00B51F3E" w:rsidP="00B7074B">
      <w:pPr>
        <w:pStyle w:val="Corps"/>
        <w:ind w:left="851" w:right="849" w:hanging="131"/>
        <w:rPr>
          <w:rFonts w:ascii="Calibri" w:hAnsi="Calibri" w:cs="Calibri"/>
          <w:sz w:val="22"/>
          <w:szCs w:val="22"/>
          <w:lang w:val="fr-FR"/>
        </w:rPr>
      </w:pPr>
      <w:r>
        <w:rPr>
          <w:rFonts w:ascii="Calibri" w:hAnsi="Calibri" w:cs="Calibri"/>
          <w:sz w:val="22"/>
          <w:szCs w:val="22"/>
          <w:lang w:val="fr-FR"/>
        </w:rPr>
        <w:t xml:space="preserve">- </w:t>
      </w:r>
      <w:r w:rsidRPr="00B51F3E">
        <w:rPr>
          <w:rFonts w:ascii="Calibri" w:hAnsi="Calibri" w:cs="Calibri"/>
          <w:sz w:val="22"/>
          <w:szCs w:val="22"/>
          <w:lang w:val="fr-FR"/>
        </w:rPr>
        <w:t>Participer à l’accueil des participants et apporter un appui opérationnel à la direction lors des manifestations</w:t>
      </w:r>
    </w:p>
    <w:p w14:paraId="01477C1D" w14:textId="1D321BD3" w:rsidR="00B51F3E" w:rsidRPr="00B51F3E" w:rsidRDefault="00B51F3E" w:rsidP="00B7074B">
      <w:pPr>
        <w:pStyle w:val="Corps"/>
        <w:numPr>
          <w:ilvl w:val="0"/>
          <w:numId w:val="47"/>
        </w:numPr>
        <w:ind w:right="849"/>
        <w:rPr>
          <w:rFonts w:ascii="Calibri" w:hAnsi="Calibri" w:cs="Calibri"/>
          <w:sz w:val="22"/>
          <w:szCs w:val="22"/>
          <w:lang w:val="fr-FR"/>
        </w:rPr>
      </w:pPr>
      <w:r w:rsidRPr="00B51F3E">
        <w:rPr>
          <w:rFonts w:ascii="Calibri" w:hAnsi="Calibri" w:cs="Calibri"/>
          <w:b/>
          <w:bCs/>
          <w:sz w:val="22"/>
          <w:szCs w:val="22"/>
          <w:lang w:val="fr-FR"/>
        </w:rPr>
        <w:t>Coordination et relations avec les interlocuteurs</w:t>
      </w:r>
    </w:p>
    <w:p w14:paraId="2E7122CD" w14:textId="6FC44FE3" w:rsidR="00B51F3E" w:rsidRPr="00B51F3E" w:rsidRDefault="00B51F3E" w:rsidP="00B7074B">
      <w:pPr>
        <w:pStyle w:val="Corps"/>
        <w:ind w:left="851" w:right="849" w:hanging="131"/>
        <w:rPr>
          <w:rFonts w:ascii="Calibri" w:hAnsi="Calibri" w:cs="Calibri"/>
          <w:sz w:val="22"/>
          <w:szCs w:val="22"/>
          <w:lang w:val="fr-FR"/>
        </w:rPr>
      </w:pPr>
      <w:r>
        <w:rPr>
          <w:rFonts w:ascii="Calibri" w:hAnsi="Calibri" w:cs="Calibri"/>
          <w:sz w:val="22"/>
          <w:szCs w:val="22"/>
          <w:lang w:val="fr-FR"/>
        </w:rPr>
        <w:t xml:space="preserve">- </w:t>
      </w:r>
      <w:r w:rsidRPr="00B51F3E">
        <w:rPr>
          <w:rFonts w:ascii="Calibri" w:hAnsi="Calibri" w:cs="Calibri"/>
          <w:sz w:val="22"/>
          <w:szCs w:val="22"/>
          <w:lang w:val="fr-FR"/>
        </w:rPr>
        <w:t>Assurer l’interface entre la direction, les services municipaux, les élus, les associations, les partenaires et les prestataires</w:t>
      </w:r>
    </w:p>
    <w:p w14:paraId="4550EA24" w14:textId="67A16B66" w:rsidR="00B51F3E" w:rsidRPr="00B51F3E" w:rsidRDefault="00B51F3E" w:rsidP="00B7074B">
      <w:pPr>
        <w:pStyle w:val="Corps"/>
        <w:ind w:left="720" w:right="849"/>
        <w:rPr>
          <w:rFonts w:ascii="Calibri" w:hAnsi="Calibri" w:cs="Calibri"/>
          <w:sz w:val="22"/>
          <w:szCs w:val="22"/>
          <w:lang w:val="fr-FR"/>
        </w:rPr>
      </w:pPr>
      <w:r>
        <w:rPr>
          <w:rFonts w:ascii="Calibri" w:hAnsi="Calibri" w:cs="Calibri"/>
          <w:sz w:val="22"/>
          <w:szCs w:val="22"/>
          <w:lang w:val="fr-FR"/>
        </w:rPr>
        <w:t xml:space="preserve">- </w:t>
      </w:r>
      <w:r w:rsidRPr="00B51F3E">
        <w:rPr>
          <w:rFonts w:ascii="Calibri" w:hAnsi="Calibri" w:cs="Calibri"/>
          <w:sz w:val="22"/>
          <w:szCs w:val="22"/>
          <w:lang w:val="fr-FR"/>
        </w:rPr>
        <w:t>Assurer les relances nécessaires au bon avancement des dossiers et au respect des échéances</w:t>
      </w:r>
    </w:p>
    <w:p w14:paraId="4C3339FC" w14:textId="36A20EEF" w:rsidR="00B51F3E" w:rsidRPr="00B51F3E" w:rsidRDefault="00B51F3E" w:rsidP="00B7074B">
      <w:pPr>
        <w:pStyle w:val="Corps"/>
        <w:ind w:left="720" w:right="849"/>
        <w:rPr>
          <w:rFonts w:ascii="Calibri" w:hAnsi="Calibri" w:cs="Calibri"/>
          <w:sz w:val="22"/>
          <w:szCs w:val="22"/>
          <w:lang w:val="fr-FR"/>
        </w:rPr>
      </w:pPr>
      <w:r>
        <w:rPr>
          <w:rFonts w:ascii="Calibri" w:hAnsi="Calibri" w:cs="Calibri"/>
          <w:sz w:val="22"/>
          <w:szCs w:val="22"/>
          <w:lang w:val="fr-FR"/>
        </w:rPr>
        <w:t xml:space="preserve">- </w:t>
      </w:r>
      <w:r w:rsidRPr="00B51F3E">
        <w:rPr>
          <w:rFonts w:ascii="Calibri" w:hAnsi="Calibri" w:cs="Calibri"/>
          <w:sz w:val="22"/>
          <w:szCs w:val="22"/>
          <w:lang w:val="fr-FR"/>
        </w:rPr>
        <w:t>Veiller à la fiabilité et à la bonne transmission des informations</w:t>
      </w:r>
    </w:p>
    <w:p w14:paraId="6444650B" w14:textId="0223A95D" w:rsidR="00B51F3E" w:rsidRPr="00B51F3E" w:rsidRDefault="00B51F3E" w:rsidP="00B7074B">
      <w:pPr>
        <w:pStyle w:val="Corps"/>
        <w:ind w:left="720" w:right="849"/>
        <w:rPr>
          <w:rFonts w:ascii="Calibri" w:hAnsi="Calibri" w:cs="Calibri"/>
          <w:sz w:val="22"/>
          <w:szCs w:val="22"/>
          <w:lang w:val="fr-FR"/>
        </w:rPr>
      </w:pPr>
      <w:r>
        <w:rPr>
          <w:rFonts w:ascii="Calibri" w:hAnsi="Calibri" w:cs="Calibri"/>
          <w:sz w:val="22"/>
          <w:szCs w:val="22"/>
          <w:lang w:val="fr-FR"/>
        </w:rPr>
        <w:t xml:space="preserve">- </w:t>
      </w:r>
      <w:r w:rsidRPr="00B51F3E">
        <w:rPr>
          <w:rFonts w:ascii="Calibri" w:hAnsi="Calibri" w:cs="Calibri"/>
          <w:sz w:val="22"/>
          <w:szCs w:val="22"/>
          <w:lang w:val="fr-FR"/>
        </w:rPr>
        <w:t>Alerter la direction sur les difficultés, retards ou situations nécessitant un arbitrage</w:t>
      </w:r>
    </w:p>
    <w:p w14:paraId="13CCE97C" w14:textId="51C2C45B" w:rsidR="001D39F7" w:rsidRPr="006A181F" w:rsidRDefault="001D39F7" w:rsidP="00B51F3E">
      <w:pPr>
        <w:pStyle w:val="Corps"/>
        <w:jc w:val="both"/>
        <w:rPr>
          <w:rFonts w:asciiTheme="minorHAnsi" w:hAnsiTheme="minorHAnsi" w:cstheme="minorHAnsi"/>
          <w:sz w:val="22"/>
          <w:szCs w:val="22"/>
        </w:rPr>
      </w:pPr>
    </w:p>
    <w:p w14:paraId="4F5066E0" w14:textId="642119CF" w:rsidR="000E0B95" w:rsidRPr="00367B1E" w:rsidRDefault="002B0C8D" w:rsidP="00B7074B">
      <w:pPr>
        <w:suppressAutoHyphens w:val="0"/>
        <w:ind w:left="709" w:right="849"/>
        <w:rPr>
          <w:rFonts w:asciiTheme="minorHAnsi" w:hAnsiTheme="minorHAnsi" w:cstheme="minorHAnsi"/>
          <w:b/>
          <w:i/>
          <w:sz w:val="22"/>
          <w:szCs w:val="22"/>
          <w:lang w:eastAsia="fr-FR"/>
        </w:rPr>
      </w:pPr>
      <w:r w:rsidRPr="006A181F">
        <w:rPr>
          <w:rFonts w:asciiTheme="minorHAnsi" w:hAnsiTheme="minorHAnsi" w:cstheme="minorHAnsi"/>
          <w:b/>
          <w:i/>
          <w:sz w:val="22"/>
          <w:szCs w:val="22"/>
          <w:lang w:eastAsia="fr-FR"/>
        </w:rPr>
        <w:t>QUALITES ET COMPETENCES REQUISES</w:t>
      </w:r>
    </w:p>
    <w:p w14:paraId="441A47A4" w14:textId="601EBD32" w:rsidR="000E0B95" w:rsidRPr="000E0B95" w:rsidRDefault="00D76C4B" w:rsidP="00820B7F">
      <w:pPr>
        <w:tabs>
          <w:tab w:val="left" w:pos="851"/>
        </w:tabs>
        <w:ind w:left="709"/>
        <w:rPr>
          <w:rFonts w:asciiTheme="minorHAnsi" w:hAnsiTheme="minorHAnsi" w:cstheme="minorHAnsi"/>
          <w:sz w:val="22"/>
          <w:szCs w:val="22"/>
        </w:rPr>
      </w:pPr>
      <w:r w:rsidRPr="00D76C4B">
        <w:rPr>
          <w:rFonts w:asciiTheme="minorHAnsi" w:hAnsiTheme="minorHAnsi" w:cstheme="minorHAnsi"/>
          <w:sz w:val="22"/>
          <w:szCs w:val="22"/>
        </w:rPr>
        <w:t>Compétences</w:t>
      </w:r>
    </w:p>
    <w:p w14:paraId="6DF73A29" w14:textId="77777777" w:rsidR="00B51F3E" w:rsidRPr="00B51F3E" w:rsidRDefault="00820B7F" w:rsidP="00B51F3E">
      <w:pPr>
        <w:tabs>
          <w:tab w:val="left" w:pos="851"/>
        </w:tabs>
        <w:ind w:left="720"/>
        <w:rPr>
          <w:rFonts w:asciiTheme="minorHAnsi" w:hAnsiTheme="minorHAnsi" w:cstheme="minorHAnsi"/>
          <w:sz w:val="22"/>
          <w:szCs w:val="22"/>
        </w:rPr>
      </w:pPr>
      <w:r w:rsidRPr="00820B7F">
        <w:rPr>
          <w:rFonts w:asciiTheme="minorHAnsi" w:hAnsiTheme="minorHAnsi" w:cstheme="minorHAnsi"/>
          <w:sz w:val="22"/>
          <w:szCs w:val="22"/>
        </w:rPr>
        <w:t>-</w:t>
      </w:r>
      <w:r w:rsidRPr="00820B7F">
        <w:rPr>
          <w:rFonts w:asciiTheme="minorHAnsi" w:hAnsiTheme="minorHAnsi" w:cstheme="minorHAnsi"/>
          <w:sz w:val="22"/>
          <w:szCs w:val="22"/>
        </w:rPr>
        <w:tab/>
      </w:r>
      <w:r w:rsidR="00B51F3E" w:rsidRPr="00B51F3E">
        <w:rPr>
          <w:rFonts w:asciiTheme="minorHAnsi" w:hAnsiTheme="minorHAnsi" w:cstheme="minorHAnsi"/>
          <w:sz w:val="22"/>
          <w:szCs w:val="22"/>
        </w:rPr>
        <w:t>Maîtrise des techniques de secrétariat et d’assistanat de direction.</w:t>
      </w:r>
    </w:p>
    <w:p w14:paraId="407F1DFF" w14:textId="3184BA4A" w:rsidR="00B51F3E" w:rsidRPr="00B51F3E" w:rsidRDefault="00B51F3E" w:rsidP="00B51F3E">
      <w:pPr>
        <w:tabs>
          <w:tab w:val="left" w:pos="851"/>
        </w:tabs>
        <w:ind w:left="720"/>
        <w:rPr>
          <w:rFonts w:asciiTheme="minorHAnsi" w:hAnsiTheme="minorHAnsi" w:cstheme="minorHAnsi"/>
          <w:sz w:val="22"/>
          <w:szCs w:val="22"/>
        </w:rPr>
      </w:pPr>
      <w:r>
        <w:rPr>
          <w:rFonts w:asciiTheme="minorHAnsi" w:hAnsiTheme="minorHAnsi" w:cstheme="minorHAnsi"/>
          <w:sz w:val="22"/>
          <w:szCs w:val="22"/>
        </w:rPr>
        <w:t xml:space="preserve">- </w:t>
      </w:r>
      <w:r w:rsidRPr="00B51F3E">
        <w:rPr>
          <w:rFonts w:asciiTheme="minorHAnsi" w:hAnsiTheme="minorHAnsi" w:cstheme="minorHAnsi"/>
          <w:sz w:val="22"/>
          <w:szCs w:val="22"/>
        </w:rPr>
        <w:t>Bonnes connaissances en communication et maîtrise des outils et supports numériques.</w:t>
      </w:r>
    </w:p>
    <w:p w14:paraId="67AE9713" w14:textId="22651A04" w:rsidR="00B51F3E" w:rsidRPr="00B51F3E" w:rsidRDefault="00B51F3E" w:rsidP="00B51F3E">
      <w:pPr>
        <w:tabs>
          <w:tab w:val="left" w:pos="851"/>
        </w:tabs>
        <w:ind w:left="720"/>
        <w:rPr>
          <w:rFonts w:asciiTheme="minorHAnsi" w:hAnsiTheme="minorHAnsi" w:cstheme="minorHAnsi"/>
          <w:sz w:val="22"/>
          <w:szCs w:val="22"/>
        </w:rPr>
      </w:pPr>
      <w:r>
        <w:rPr>
          <w:rFonts w:asciiTheme="minorHAnsi" w:hAnsiTheme="minorHAnsi" w:cstheme="minorHAnsi"/>
          <w:sz w:val="22"/>
          <w:szCs w:val="22"/>
        </w:rPr>
        <w:t xml:space="preserve">- </w:t>
      </w:r>
      <w:r w:rsidRPr="00B51F3E">
        <w:rPr>
          <w:rFonts w:asciiTheme="minorHAnsi" w:hAnsiTheme="minorHAnsi" w:cstheme="minorHAnsi"/>
          <w:sz w:val="22"/>
          <w:szCs w:val="22"/>
        </w:rPr>
        <w:t>Très bonne maîtrise de l’expression écrite et des outils bureautiques.</w:t>
      </w:r>
    </w:p>
    <w:p w14:paraId="2FE6B322" w14:textId="785E4E66" w:rsidR="00B51F3E" w:rsidRPr="00B51F3E" w:rsidRDefault="00B51F3E" w:rsidP="00B51F3E">
      <w:pPr>
        <w:tabs>
          <w:tab w:val="left" w:pos="851"/>
        </w:tabs>
        <w:ind w:left="720"/>
        <w:rPr>
          <w:rFonts w:asciiTheme="minorHAnsi" w:hAnsiTheme="minorHAnsi" w:cstheme="minorHAnsi"/>
          <w:sz w:val="22"/>
          <w:szCs w:val="22"/>
        </w:rPr>
      </w:pPr>
      <w:r>
        <w:rPr>
          <w:rFonts w:asciiTheme="minorHAnsi" w:hAnsiTheme="minorHAnsi" w:cstheme="minorHAnsi"/>
          <w:sz w:val="22"/>
          <w:szCs w:val="22"/>
        </w:rPr>
        <w:t xml:space="preserve">- </w:t>
      </w:r>
      <w:r w:rsidRPr="00B51F3E">
        <w:rPr>
          <w:rFonts w:asciiTheme="minorHAnsi" w:hAnsiTheme="minorHAnsi" w:cstheme="minorHAnsi"/>
          <w:sz w:val="22"/>
          <w:szCs w:val="22"/>
        </w:rPr>
        <w:t>Capacité à organiser et suivre plusieurs dossiers, échéances et projets simultanément.</w:t>
      </w:r>
    </w:p>
    <w:p w14:paraId="4072E329" w14:textId="7AF1376D" w:rsidR="00B51F3E" w:rsidRPr="00B51F3E" w:rsidRDefault="00B51F3E" w:rsidP="00B51F3E">
      <w:pPr>
        <w:tabs>
          <w:tab w:val="left" w:pos="851"/>
        </w:tabs>
        <w:ind w:left="720"/>
        <w:rPr>
          <w:rFonts w:asciiTheme="minorHAnsi" w:hAnsiTheme="minorHAnsi" w:cstheme="minorHAnsi"/>
          <w:sz w:val="22"/>
          <w:szCs w:val="22"/>
        </w:rPr>
      </w:pPr>
      <w:r>
        <w:rPr>
          <w:rFonts w:asciiTheme="minorHAnsi" w:hAnsiTheme="minorHAnsi" w:cstheme="minorHAnsi"/>
          <w:sz w:val="22"/>
          <w:szCs w:val="22"/>
        </w:rPr>
        <w:t xml:space="preserve">- </w:t>
      </w:r>
      <w:r w:rsidRPr="00B51F3E">
        <w:rPr>
          <w:rFonts w:asciiTheme="minorHAnsi" w:hAnsiTheme="minorHAnsi" w:cstheme="minorHAnsi"/>
          <w:sz w:val="22"/>
          <w:szCs w:val="22"/>
        </w:rPr>
        <w:t>Maîtrise des outils de planification et de suivi.</w:t>
      </w:r>
    </w:p>
    <w:p w14:paraId="1281847F" w14:textId="1157BB86" w:rsidR="00B51F3E" w:rsidRPr="00B51F3E" w:rsidRDefault="00B51F3E" w:rsidP="00B51F3E">
      <w:pPr>
        <w:tabs>
          <w:tab w:val="left" w:pos="851"/>
        </w:tabs>
        <w:ind w:left="720"/>
        <w:rPr>
          <w:rFonts w:asciiTheme="minorHAnsi" w:hAnsiTheme="minorHAnsi" w:cstheme="minorHAnsi"/>
          <w:sz w:val="22"/>
          <w:szCs w:val="22"/>
        </w:rPr>
      </w:pPr>
      <w:r>
        <w:rPr>
          <w:rFonts w:asciiTheme="minorHAnsi" w:hAnsiTheme="minorHAnsi" w:cstheme="minorHAnsi"/>
          <w:sz w:val="22"/>
          <w:szCs w:val="22"/>
        </w:rPr>
        <w:t>- C</w:t>
      </w:r>
      <w:r w:rsidRPr="00B51F3E">
        <w:rPr>
          <w:rFonts w:asciiTheme="minorHAnsi" w:hAnsiTheme="minorHAnsi" w:cstheme="minorHAnsi"/>
          <w:sz w:val="22"/>
          <w:szCs w:val="22"/>
        </w:rPr>
        <w:t>apacité à gérer les urgences, les imprévus et les situations exigeantes.</w:t>
      </w:r>
    </w:p>
    <w:p w14:paraId="2465A6F1" w14:textId="77777777" w:rsidR="00820B7F" w:rsidRPr="00D76C4B" w:rsidRDefault="00820B7F" w:rsidP="00B7074B">
      <w:pPr>
        <w:tabs>
          <w:tab w:val="left" w:pos="851"/>
        </w:tabs>
        <w:rPr>
          <w:rFonts w:asciiTheme="minorHAnsi" w:hAnsiTheme="minorHAnsi" w:cstheme="minorHAnsi"/>
          <w:sz w:val="22"/>
          <w:szCs w:val="22"/>
        </w:rPr>
      </w:pPr>
    </w:p>
    <w:p w14:paraId="48A04EE0" w14:textId="60E97C22" w:rsidR="00D76C4B" w:rsidRPr="00D76C4B" w:rsidRDefault="00E81398" w:rsidP="00D76C4B">
      <w:pPr>
        <w:tabs>
          <w:tab w:val="left" w:pos="851"/>
        </w:tabs>
        <w:ind w:left="709"/>
        <w:rPr>
          <w:rFonts w:asciiTheme="minorHAnsi" w:hAnsiTheme="minorHAnsi" w:cstheme="minorHAnsi"/>
          <w:sz w:val="22"/>
          <w:szCs w:val="22"/>
        </w:rPr>
      </w:pPr>
      <w:r>
        <w:rPr>
          <w:rFonts w:asciiTheme="minorHAnsi" w:hAnsiTheme="minorHAnsi" w:cstheme="minorHAnsi"/>
          <w:sz w:val="22"/>
          <w:szCs w:val="22"/>
        </w:rPr>
        <w:t>Qualifications</w:t>
      </w:r>
    </w:p>
    <w:p w14:paraId="595633A2" w14:textId="2D2513A7" w:rsidR="00B51F3E" w:rsidRDefault="000E0B95" w:rsidP="00B51F3E">
      <w:pPr>
        <w:tabs>
          <w:tab w:val="left" w:pos="851"/>
        </w:tabs>
        <w:ind w:left="709"/>
        <w:rPr>
          <w:rFonts w:asciiTheme="minorHAnsi" w:hAnsiTheme="minorHAnsi" w:cstheme="minorHAnsi"/>
          <w:sz w:val="22"/>
          <w:szCs w:val="22"/>
        </w:rPr>
      </w:pPr>
      <w:r w:rsidRPr="000E0B95">
        <w:rPr>
          <w:rFonts w:asciiTheme="minorHAnsi" w:hAnsiTheme="minorHAnsi" w:cstheme="minorHAnsi"/>
          <w:sz w:val="22"/>
          <w:szCs w:val="22"/>
        </w:rPr>
        <w:t xml:space="preserve">- </w:t>
      </w:r>
      <w:r w:rsidR="00B51F3E" w:rsidRPr="00B51F3E">
        <w:rPr>
          <w:rFonts w:asciiTheme="minorHAnsi" w:hAnsiTheme="minorHAnsi" w:cstheme="minorHAnsi"/>
          <w:sz w:val="22"/>
          <w:szCs w:val="22"/>
        </w:rPr>
        <w:t xml:space="preserve">Diplômes souhaités : BTS Secrétariat, Gestion des entreprises et des administrations </w:t>
      </w:r>
    </w:p>
    <w:p w14:paraId="13844400" w14:textId="12F806B8" w:rsidR="00B51F3E" w:rsidRPr="00B51F3E" w:rsidRDefault="00B51F3E" w:rsidP="00B51F3E">
      <w:pPr>
        <w:tabs>
          <w:tab w:val="left" w:pos="851"/>
        </w:tabs>
        <w:ind w:left="709"/>
        <w:rPr>
          <w:rFonts w:asciiTheme="minorHAnsi" w:hAnsiTheme="minorHAnsi" w:cstheme="minorHAnsi"/>
          <w:sz w:val="22"/>
          <w:szCs w:val="22"/>
        </w:rPr>
      </w:pPr>
      <w:r>
        <w:rPr>
          <w:rFonts w:asciiTheme="minorHAnsi" w:hAnsiTheme="minorHAnsi" w:cstheme="minorHAnsi"/>
          <w:sz w:val="22"/>
          <w:szCs w:val="22"/>
        </w:rPr>
        <w:t xml:space="preserve">- BTS communication / </w:t>
      </w:r>
      <w:r w:rsidRPr="00B51F3E">
        <w:rPr>
          <w:rFonts w:asciiTheme="minorHAnsi" w:hAnsiTheme="minorHAnsi" w:cstheme="minorHAnsi"/>
          <w:sz w:val="22"/>
          <w:szCs w:val="22"/>
        </w:rPr>
        <w:t>événementiel</w:t>
      </w:r>
    </w:p>
    <w:p w14:paraId="543167B3" w14:textId="6CAE31F4" w:rsidR="00B51F3E" w:rsidRPr="00B51F3E" w:rsidRDefault="00B51F3E" w:rsidP="00B51F3E">
      <w:pPr>
        <w:tabs>
          <w:tab w:val="left" w:pos="851"/>
        </w:tabs>
        <w:ind w:left="709"/>
        <w:rPr>
          <w:rFonts w:asciiTheme="minorHAnsi" w:hAnsiTheme="minorHAnsi" w:cstheme="minorHAnsi"/>
          <w:sz w:val="22"/>
          <w:szCs w:val="22"/>
        </w:rPr>
      </w:pPr>
      <w:r>
        <w:rPr>
          <w:rFonts w:asciiTheme="minorHAnsi" w:hAnsiTheme="minorHAnsi" w:cstheme="minorHAnsi"/>
          <w:sz w:val="22"/>
          <w:szCs w:val="22"/>
        </w:rPr>
        <w:t xml:space="preserve">- </w:t>
      </w:r>
      <w:r w:rsidRPr="00B51F3E">
        <w:rPr>
          <w:rFonts w:asciiTheme="minorHAnsi" w:hAnsiTheme="minorHAnsi" w:cstheme="minorHAnsi"/>
          <w:sz w:val="22"/>
          <w:szCs w:val="22"/>
        </w:rPr>
        <w:t>Formations obligatoires (à avoir ou à suivre) : gestion de projet</w:t>
      </w:r>
    </w:p>
    <w:p w14:paraId="64268D40" w14:textId="77777777" w:rsidR="00D76C4B" w:rsidRPr="00D76C4B" w:rsidRDefault="00D76C4B" w:rsidP="00B51F3E">
      <w:pPr>
        <w:tabs>
          <w:tab w:val="left" w:pos="851"/>
        </w:tabs>
        <w:rPr>
          <w:rFonts w:asciiTheme="minorHAnsi" w:hAnsiTheme="minorHAnsi" w:cstheme="minorHAnsi"/>
          <w:sz w:val="22"/>
          <w:szCs w:val="22"/>
        </w:rPr>
      </w:pPr>
    </w:p>
    <w:p w14:paraId="3605BD32" w14:textId="77777777" w:rsidR="00D76C4B" w:rsidRPr="00D76C4B" w:rsidRDefault="00D76C4B" w:rsidP="00D76C4B">
      <w:pPr>
        <w:tabs>
          <w:tab w:val="left" w:pos="851"/>
        </w:tabs>
        <w:ind w:left="709"/>
        <w:rPr>
          <w:rFonts w:asciiTheme="minorHAnsi" w:hAnsiTheme="minorHAnsi" w:cstheme="minorHAnsi"/>
          <w:sz w:val="22"/>
          <w:szCs w:val="22"/>
        </w:rPr>
      </w:pPr>
      <w:r w:rsidRPr="00D76C4B">
        <w:rPr>
          <w:rFonts w:asciiTheme="minorHAnsi" w:hAnsiTheme="minorHAnsi" w:cstheme="minorHAnsi"/>
          <w:sz w:val="22"/>
          <w:szCs w:val="22"/>
        </w:rPr>
        <w:t>Qualités</w:t>
      </w:r>
    </w:p>
    <w:p w14:paraId="74D46615" w14:textId="438BF0A0" w:rsidR="00B7074B" w:rsidRPr="00B7074B" w:rsidRDefault="00BB7BE3" w:rsidP="00B7074B">
      <w:pPr>
        <w:tabs>
          <w:tab w:val="left" w:pos="851"/>
        </w:tabs>
        <w:ind w:left="720"/>
        <w:rPr>
          <w:rFonts w:asciiTheme="minorHAnsi" w:hAnsiTheme="minorHAnsi" w:cstheme="minorHAnsi"/>
          <w:sz w:val="22"/>
          <w:szCs w:val="22"/>
        </w:rPr>
      </w:pPr>
      <w:r w:rsidRPr="00BB7BE3">
        <w:rPr>
          <w:rFonts w:asciiTheme="minorHAnsi" w:hAnsiTheme="minorHAnsi" w:cstheme="minorHAnsi"/>
          <w:sz w:val="22"/>
          <w:szCs w:val="22"/>
        </w:rPr>
        <w:t>-</w:t>
      </w:r>
      <w:r w:rsidR="000E0B95" w:rsidRPr="000E0B95">
        <w:rPr>
          <w:rFonts w:asciiTheme="minorHAnsi" w:hAnsiTheme="minorHAnsi" w:cstheme="minorHAnsi"/>
          <w:sz w:val="22"/>
          <w:szCs w:val="22"/>
        </w:rPr>
        <w:t xml:space="preserve"> </w:t>
      </w:r>
      <w:r w:rsidR="00820B7F">
        <w:rPr>
          <w:rFonts w:asciiTheme="minorHAnsi" w:hAnsiTheme="minorHAnsi" w:cstheme="minorHAnsi"/>
          <w:sz w:val="22"/>
          <w:szCs w:val="22"/>
        </w:rPr>
        <w:t xml:space="preserve"> </w:t>
      </w:r>
      <w:r w:rsidR="00B7074B" w:rsidRPr="00B7074B">
        <w:rPr>
          <w:rFonts w:asciiTheme="minorHAnsi" w:hAnsiTheme="minorHAnsi" w:cstheme="minorHAnsi"/>
          <w:sz w:val="22"/>
          <w:szCs w:val="22"/>
        </w:rPr>
        <w:t>Rigueur, organisation et sens des priorités</w:t>
      </w:r>
    </w:p>
    <w:p w14:paraId="135D31E3" w14:textId="6A9B0A8E" w:rsidR="00B7074B" w:rsidRPr="00B7074B" w:rsidRDefault="00B7074B" w:rsidP="00B7074B">
      <w:pPr>
        <w:tabs>
          <w:tab w:val="left" w:pos="851"/>
        </w:tabs>
        <w:ind w:left="720"/>
        <w:rPr>
          <w:rFonts w:asciiTheme="minorHAnsi" w:hAnsiTheme="minorHAnsi" w:cstheme="minorHAnsi"/>
          <w:sz w:val="22"/>
          <w:szCs w:val="22"/>
        </w:rPr>
      </w:pPr>
      <w:r>
        <w:rPr>
          <w:rFonts w:asciiTheme="minorHAnsi" w:hAnsiTheme="minorHAnsi" w:cstheme="minorHAnsi"/>
          <w:sz w:val="22"/>
          <w:szCs w:val="22"/>
        </w:rPr>
        <w:t xml:space="preserve">- </w:t>
      </w:r>
      <w:r w:rsidRPr="00B7074B">
        <w:rPr>
          <w:rFonts w:asciiTheme="minorHAnsi" w:hAnsiTheme="minorHAnsi" w:cstheme="minorHAnsi"/>
          <w:sz w:val="22"/>
          <w:szCs w:val="22"/>
        </w:rPr>
        <w:t>Réactivité, autonomie et capacité d’adaptation</w:t>
      </w:r>
    </w:p>
    <w:p w14:paraId="794F877C" w14:textId="58F0E105" w:rsidR="00B7074B" w:rsidRPr="00B7074B" w:rsidRDefault="00B7074B" w:rsidP="00B7074B">
      <w:pPr>
        <w:tabs>
          <w:tab w:val="left" w:pos="851"/>
        </w:tabs>
        <w:ind w:left="720"/>
        <w:rPr>
          <w:rFonts w:asciiTheme="minorHAnsi" w:hAnsiTheme="minorHAnsi" w:cstheme="minorHAnsi"/>
          <w:sz w:val="22"/>
          <w:szCs w:val="22"/>
        </w:rPr>
      </w:pPr>
      <w:r>
        <w:rPr>
          <w:rFonts w:asciiTheme="minorHAnsi" w:hAnsiTheme="minorHAnsi" w:cstheme="minorHAnsi"/>
          <w:sz w:val="22"/>
          <w:szCs w:val="22"/>
        </w:rPr>
        <w:t xml:space="preserve">- </w:t>
      </w:r>
      <w:r w:rsidRPr="00B7074B">
        <w:rPr>
          <w:rFonts w:asciiTheme="minorHAnsi" w:hAnsiTheme="minorHAnsi" w:cstheme="minorHAnsi"/>
          <w:sz w:val="22"/>
          <w:szCs w:val="22"/>
        </w:rPr>
        <w:t>Polyvalence et esprit d’initiative</w:t>
      </w:r>
    </w:p>
    <w:p w14:paraId="7B0D9ED2" w14:textId="2BF56B30" w:rsidR="00B7074B" w:rsidRPr="00B7074B" w:rsidRDefault="00B7074B" w:rsidP="00B7074B">
      <w:pPr>
        <w:tabs>
          <w:tab w:val="left" w:pos="851"/>
        </w:tabs>
        <w:ind w:left="720"/>
        <w:rPr>
          <w:rFonts w:asciiTheme="minorHAnsi" w:hAnsiTheme="minorHAnsi" w:cstheme="minorHAnsi"/>
          <w:sz w:val="22"/>
          <w:szCs w:val="22"/>
        </w:rPr>
      </w:pPr>
      <w:r>
        <w:rPr>
          <w:rFonts w:asciiTheme="minorHAnsi" w:hAnsiTheme="minorHAnsi" w:cstheme="minorHAnsi"/>
          <w:sz w:val="22"/>
          <w:szCs w:val="22"/>
        </w:rPr>
        <w:t xml:space="preserve">- </w:t>
      </w:r>
      <w:r w:rsidRPr="00B7074B">
        <w:rPr>
          <w:rFonts w:asciiTheme="minorHAnsi" w:hAnsiTheme="minorHAnsi" w:cstheme="minorHAnsi"/>
          <w:sz w:val="22"/>
          <w:szCs w:val="22"/>
        </w:rPr>
        <w:t>Bon relationnel, diplomatie et goût du travail en équipe</w:t>
      </w:r>
    </w:p>
    <w:p w14:paraId="5492EB61" w14:textId="011DD946" w:rsidR="00B7074B" w:rsidRPr="00B7074B" w:rsidRDefault="00B7074B" w:rsidP="00B7074B">
      <w:pPr>
        <w:tabs>
          <w:tab w:val="left" w:pos="851"/>
        </w:tabs>
        <w:ind w:left="720"/>
        <w:rPr>
          <w:rFonts w:asciiTheme="minorHAnsi" w:hAnsiTheme="minorHAnsi" w:cstheme="minorHAnsi"/>
          <w:sz w:val="22"/>
          <w:szCs w:val="22"/>
        </w:rPr>
      </w:pPr>
      <w:r>
        <w:rPr>
          <w:rFonts w:asciiTheme="minorHAnsi" w:hAnsiTheme="minorHAnsi" w:cstheme="minorHAnsi"/>
          <w:sz w:val="22"/>
          <w:szCs w:val="22"/>
        </w:rPr>
        <w:t xml:space="preserve">- </w:t>
      </w:r>
      <w:r w:rsidRPr="00B7074B">
        <w:rPr>
          <w:rFonts w:asciiTheme="minorHAnsi" w:hAnsiTheme="minorHAnsi" w:cstheme="minorHAnsi"/>
          <w:sz w:val="22"/>
          <w:szCs w:val="22"/>
        </w:rPr>
        <w:t>Discrétion, confidentialité et sens du service public</w:t>
      </w:r>
    </w:p>
    <w:p w14:paraId="235CC347" w14:textId="7124F4D2" w:rsidR="00B7074B" w:rsidRPr="00B7074B" w:rsidRDefault="00B7074B" w:rsidP="00B7074B">
      <w:pPr>
        <w:tabs>
          <w:tab w:val="left" w:pos="851"/>
        </w:tabs>
        <w:ind w:left="720"/>
        <w:rPr>
          <w:rFonts w:asciiTheme="minorHAnsi" w:hAnsiTheme="minorHAnsi" w:cstheme="minorHAnsi"/>
          <w:sz w:val="22"/>
          <w:szCs w:val="22"/>
        </w:rPr>
      </w:pPr>
      <w:r>
        <w:rPr>
          <w:rFonts w:asciiTheme="minorHAnsi" w:hAnsiTheme="minorHAnsi" w:cstheme="minorHAnsi"/>
          <w:sz w:val="22"/>
          <w:szCs w:val="22"/>
        </w:rPr>
        <w:t>- D</w:t>
      </w:r>
      <w:r w:rsidRPr="00B7074B">
        <w:rPr>
          <w:rFonts w:asciiTheme="minorHAnsi" w:hAnsiTheme="minorHAnsi" w:cstheme="minorHAnsi"/>
          <w:sz w:val="22"/>
          <w:szCs w:val="22"/>
        </w:rPr>
        <w:t>isponibilité et capacité à gérer les périodes de forte activité</w:t>
      </w:r>
    </w:p>
    <w:p w14:paraId="505F8A68" w14:textId="77777777" w:rsidR="00367B1E" w:rsidRPr="006A181F" w:rsidRDefault="00367B1E" w:rsidP="00A14F3E">
      <w:pPr>
        <w:tabs>
          <w:tab w:val="left" w:pos="851"/>
        </w:tabs>
        <w:rPr>
          <w:rFonts w:asciiTheme="minorHAnsi" w:hAnsiTheme="minorHAnsi" w:cstheme="minorHAnsi"/>
          <w:sz w:val="22"/>
          <w:szCs w:val="22"/>
        </w:rPr>
      </w:pPr>
    </w:p>
    <w:p w14:paraId="48E7BA08" w14:textId="5BDE1BCD" w:rsidR="00367B1E" w:rsidRDefault="002B0C8D" w:rsidP="00A14F3E">
      <w:pPr>
        <w:suppressAutoHyphens w:val="0"/>
        <w:ind w:left="709"/>
        <w:rPr>
          <w:rFonts w:asciiTheme="minorHAnsi" w:hAnsiTheme="minorHAnsi" w:cstheme="minorHAnsi"/>
          <w:b/>
          <w:i/>
          <w:sz w:val="22"/>
          <w:szCs w:val="22"/>
          <w:lang w:eastAsia="fr-FR"/>
        </w:rPr>
      </w:pPr>
      <w:r w:rsidRPr="006A181F">
        <w:rPr>
          <w:rFonts w:asciiTheme="minorHAnsi" w:hAnsiTheme="minorHAnsi" w:cstheme="minorHAnsi"/>
          <w:b/>
          <w:i/>
          <w:sz w:val="22"/>
          <w:szCs w:val="22"/>
          <w:lang w:eastAsia="fr-FR"/>
        </w:rPr>
        <w:t>ENVIRONNEMENT DU POST</w:t>
      </w:r>
      <w:r w:rsidR="00D76C4B">
        <w:rPr>
          <w:rFonts w:asciiTheme="minorHAnsi" w:hAnsiTheme="minorHAnsi" w:cstheme="minorHAnsi"/>
          <w:b/>
          <w:i/>
          <w:sz w:val="22"/>
          <w:szCs w:val="22"/>
          <w:lang w:eastAsia="fr-FR"/>
        </w:rPr>
        <w:t>E</w:t>
      </w:r>
    </w:p>
    <w:p w14:paraId="397D7558" w14:textId="7BD920A2" w:rsidR="00B7074B" w:rsidRPr="00B7074B" w:rsidRDefault="00B7074B" w:rsidP="00B7074B">
      <w:pPr>
        <w:pStyle w:val="Paragraphedeliste"/>
        <w:rPr>
          <w:rFonts w:asciiTheme="minorHAnsi" w:hAnsiTheme="minorHAnsi" w:cstheme="minorHAnsi"/>
          <w:bCs/>
          <w:iCs/>
          <w:sz w:val="22"/>
          <w:szCs w:val="22"/>
        </w:rPr>
      </w:pPr>
      <w:r>
        <w:rPr>
          <w:rFonts w:asciiTheme="minorHAnsi" w:hAnsiTheme="minorHAnsi" w:cstheme="minorHAnsi"/>
          <w:bCs/>
          <w:iCs/>
          <w:sz w:val="22"/>
          <w:szCs w:val="22"/>
        </w:rPr>
        <w:t xml:space="preserve">- </w:t>
      </w:r>
      <w:r w:rsidRPr="00B7074B">
        <w:rPr>
          <w:rFonts w:asciiTheme="minorHAnsi" w:hAnsiTheme="minorHAnsi" w:cstheme="minorHAnsi"/>
          <w:bCs/>
          <w:iCs/>
          <w:sz w:val="22"/>
          <w:szCs w:val="22"/>
        </w:rPr>
        <w:t>Disponibilité ponctuelle en soirée et le week-end selon le calendrier des manifestations</w:t>
      </w:r>
    </w:p>
    <w:p w14:paraId="1D0B8783" w14:textId="5F63C4B8" w:rsidR="00B7074B" w:rsidRPr="00B7074B" w:rsidRDefault="00B7074B" w:rsidP="00B7074B">
      <w:pPr>
        <w:pStyle w:val="Paragraphedeliste"/>
        <w:ind w:left="851" w:hanging="131"/>
        <w:rPr>
          <w:rFonts w:asciiTheme="minorHAnsi" w:hAnsiTheme="minorHAnsi" w:cstheme="minorHAnsi"/>
          <w:bCs/>
          <w:iCs/>
          <w:sz w:val="22"/>
          <w:szCs w:val="22"/>
        </w:rPr>
      </w:pPr>
      <w:r>
        <w:rPr>
          <w:rFonts w:asciiTheme="minorHAnsi" w:hAnsiTheme="minorHAnsi" w:cstheme="minorHAnsi"/>
          <w:bCs/>
          <w:iCs/>
          <w:sz w:val="22"/>
          <w:szCs w:val="22"/>
        </w:rPr>
        <w:t xml:space="preserve">- </w:t>
      </w:r>
      <w:r w:rsidRPr="00B7074B">
        <w:rPr>
          <w:rFonts w:asciiTheme="minorHAnsi" w:hAnsiTheme="minorHAnsi" w:cstheme="minorHAnsi"/>
          <w:bCs/>
          <w:iCs/>
          <w:sz w:val="22"/>
          <w:szCs w:val="22"/>
        </w:rPr>
        <w:t>Participation à l’organisation et au suivi des événements municipaux, y compris en dehors des horaires habituels</w:t>
      </w:r>
    </w:p>
    <w:p w14:paraId="5E5A7E8F" w14:textId="053D6A5F" w:rsidR="00B7074B" w:rsidRPr="00B7074B" w:rsidRDefault="00B7074B" w:rsidP="00B7074B">
      <w:pPr>
        <w:pStyle w:val="Paragraphedeliste"/>
        <w:ind w:left="851" w:hanging="131"/>
        <w:rPr>
          <w:rFonts w:asciiTheme="minorHAnsi" w:hAnsiTheme="minorHAnsi" w:cstheme="minorHAnsi"/>
          <w:bCs/>
          <w:iCs/>
          <w:sz w:val="22"/>
          <w:szCs w:val="22"/>
        </w:rPr>
      </w:pPr>
      <w:r>
        <w:rPr>
          <w:rFonts w:asciiTheme="minorHAnsi" w:hAnsiTheme="minorHAnsi" w:cstheme="minorHAnsi"/>
          <w:bCs/>
          <w:iCs/>
          <w:sz w:val="22"/>
          <w:szCs w:val="22"/>
        </w:rPr>
        <w:t xml:space="preserve">- </w:t>
      </w:r>
      <w:r w:rsidRPr="00B7074B">
        <w:rPr>
          <w:rFonts w:asciiTheme="minorHAnsi" w:hAnsiTheme="minorHAnsi" w:cstheme="minorHAnsi"/>
          <w:bCs/>
          <w:iCs/>
          <w:sz w:val="22"/>
          <w:szCs w:val="22"/>
        </w:rPr>
        <w:t>Participation ponctuelle à la couverture des événements (photographies, vidéos et diffusion sur les supports numériques)</w:t>
      </w:r>
    </w:p>
    <w:p w14:paraId="50B62936" w14:textId="2026640E" w:rsidR="00B7074B" w:rsidRPr="00B7074B" w:rsidRDefault="00B7074B" w:rsidP="00B7074B">
      <w:pPr>
        <w:pStyle w:val="Paragraphedeliste"/>
        <w:rPr>
          <w:rFonts w:asciiTheme="minorHAnsi" w:hAnsiTheme="minorHAnsi" w:cstheme="minorHAnsi"/>
          <w:bCs/>
          <w:iCs/>
          <w:sz w:val="22"/>
          <w:szCs w:val="22"/>
        </w:rPr>
      </w:pPr>
      <w:r>
        <w:rPr>
          <w:rFonts w:asciiTheme="minorHAnsi" w:hAnsiTheme="minorHAnsi" w:cstheme="minorHAnsi"/>
          <w:bCs/>
          <w:iCs/>
          <w:sz w:val="22"/>
          <w:szCs w:val="22"/>
        </w:rPr>
        <w:t xml:space="preserve">- </w:t>
      </w:r>
      <w:r w:rsidRPr="00B7074B">
        <w:rPr>
          <w:rFonts w:asciiTheme="minorHAnsi" w:hAnsiTheme="minorHAnsi" w:cstheme="minorHAnsi"/>
          <w:bCs/>
          <w:iCs/>
          <w:sz w:val="22"/>
          <w:szCs w:val="22"/>
        </w:rPr>
        <w:t>Présence ponctuelle d’environ un week-end par mois selon le planning du service</w:t>
      </w:r>
    </w:p>
    <w:p w14:paraId="7F1DEB6B" w14:textId="2868DFA6" w:rsidR="00D76C4B" w:rsidRPr="00D76C4B" w:rsidRDefault="00D76C4B" w:rsidP="00BB7BE3">
      <w:pPr>
        <w:pStyle w:val="Paragraphedeliste"/>
        <w:ind w:left="851"/>
        <w:rPr>
          <w:rFonts w:asciiTheme="minorHAnsi" w:hAnsiTheme="minorHAnsi" w:cstheme="minorHAnsi"/>
          <w:b/>
          <w:i/>
          <w:sz w:val="22"/>
          <w:szCs w:val="22"/>
        </w:rPr>
      </w:pPr>
    </w:p>
    <w:p w14:paraId="57BEF54E" w14:textId="6E76F1A4" w:rsidR="00CE6B2A" w:rsidRPr="006A181F" w:rsidRDefault="002B0C8D" w:rsidP="00B7074B">
      <w:pPr>
        <w:ind w:left="709"/>
        <w:rPr>
          <w:rFonts w:asciiTheme="minorHAnsi" w:hAnsiTheme="minorHAnsi" w:cstheme="minorHAnsi"/>
          <w:b/>
          <w:i/>
          <w:sz w:val="22"/>
          <w:szCs w:val="22"/>
          <w:lang w:eastAsia="fr-FR"/>
        </w:rPr>
      </w:pPr>
      <w:r w:rsidRPr="006A181F">
        <w:rPr>
          <w:rFonts w:asciiTheme="minorHAnsi" w:hAnsiTheme="minorHAnsi" w:cstheme="minorHAnsi"/>
          <w:b/>
          <w:i/>
          <w:sz w:val="22"/>
          <w:szCs w:val="22"/>
          <w:lang w:eastAsia="fr-FR"/>
        </w:rPr>
        <w:t xml:space="preserve">INFORMATIONS COMPLEMENTAIRES </w:t>
      </w:r>
    </w:p>
    <w:p w14:paraId="53D584BB" w14:textId="77777777" w:rsidR="00CE6B2A" w:rsidRPr="006A181F" w:rsidRDefault="00CE6B2A" w:rsidP="00ED6022">
      <w:pPr>
        <w:pStyle w:val="Corps"/>
        <w:ind w:left="709" w:right="849"/>
        <w:jc w:val="both"/>
        <w:rPr>
          <w:rStyle w:val="Aucun"/>
          <w:rFonts w:asciiTheme="minorHAnsi" w:eastAsia="Calibri" w:hAnsiTheme="minorHAnsi" w:cstheme="minorHAnsi"/>
          <w:b/>
          <w:bCs/>
          <w:sz w:val="22"/>
          <w:szCs w:val="22"/>
          <w:u w:val="single"/>
          <w:lang w:val="fr-FR"/>
        </w:rPr>
      </w:pPr>
      <w:r w:rsidRPr="006A181F">
        <w:rPr>
          <w:rStyle w:val="Aucun"/>
          <w:rFonts w:asciiTheme="minorHAnsi" w:hAnsiTheme="minorHAnsi" w:cstheme="minorHAnsi"/>
          <w:b/>
          <w:bCs/>
          <w:sz w:val="22"/>
          <w:szCs w:val="22"/>
          <w:u w:val="single"/>
          <w:lang w:val="fr-FR"/>
        </w:rPr>
        <w:t>Conditions d</w:t>
      </w:r>
      <w:r w:rsidRPr="006A181F">
        <w:rPr>
          <w:rStyle w:val="Aucun"/>
          <w:rFonts w:asciiTheme="minorHAnsi" w:hAnsiTheme="minorHAnsi" w:cstheme="minorHAnsi"/>
          <w:b/>
          <w:bCs/>
          <w:sz w:val="22"/>
          <w:szCs w:val="22"/>
          <w:u w:val="single"/>
          <w:rtl/>
          <w:lang w:val="fr-FR"/>
        </w:rPr>
        <w:t>’</w:t>
      </w:r>
      <w:r w:rsidRPr="006A181F">
        <w:rPr>
          <w:rStyle w:val="Aucun"/>
          <w:rFonts w:asciiTheme="minorHAnsi" w:hAnsiTheme="minorHAnsi" w:cstheme="minorHAnsi"/>
          <w:b/>
          <w:bCs/>
          <w:sz w:val="22"/>
          <w:szCs w:val="22"/>
          <w:u w:val="single"/>
          <w:lang w:val="fr-FR"/>
        </w:rPr>
        <w:t>exercice</w:t>
      </w:r>
    </w:p>
    <w:p w14:paraId="2B1E99DF" w14:textId="77777777" w:rsidR="00BB7BE3" w:rsidRPr="00BB7BE3" w:rsidRDefault="00BB7BE3" w:rsidP="00BB7BE3">
      <w:pPr>
        <w:ind w:left="567" w:right="849" w:firstLine="142"/>
        <w:rPr>
          <w:rFonts w:asciiTheme="minorHAnsi" w:hAnsiTheme="minorHAnsi" w:cstheme="minorHAnsi"/>
          <w:bCs/>
          <w:iCs/>
          <w:sz w:val="22"/>
          <w:szCs w:val="22"/>
          <w:lang w:eastAsia="fr-FR"/>
        </w:rPr>
      </w:pPr>
      <w:r w:rsidRPr="00BB7BE3">
        <w:rPr>
          <w:rFonts w:asciiTheme="minorHAnsi" w:hAnsiTheme="minorHAnsi" w:cstheme="minorHAnsi"/>
          <w:bCs/>
          <w:iCs/>
          <w:sz w:val="22"/>
          <w:szCs w:val="22"/>
          <w:lang w:eastAsia="fr-FR"/>
        </w:rPr>
        <w:t>Rémunération statutaire + 13ème mois</w:t>
      </w:r>
    </w:p>
    <w:p w14:paraId="5001DBCC" w14:textId="77777777" w:rsidR="00BB7BE3" w:rsidRPr="00BB7BE3" w:rsidRDefault="00BB7BE3" w:rsidP="00BB7BE3">
      <w:pPr>
        <w:ind w:left="567" w:right="849" w:firstLine="142"/>
        <w:rPr>
          <w:rFonts w:asciiTheme="minorHAnsi" w:hAnsiTheme="minorHAnsi" w:cstheme="minorHAnsi"/>
          <w:bCs/>
          <w:iCs/>
          <w:sz w:val="22"/>
          <w:szCs w:val="22"/>
          <w:lang w:eastAsia="fr-FR"/>
        </w:rPr>
      </w:pPr>
      <w:r w:rsidRPr="00BB7BE3">
        <w:rPr>
          <w:rFonts w:asciiTheme="minorHAnsi" w:hAnsiTheme="minorHAnsi" w:cstheme="minorHAnsi"/>
          <w:bCs/>
          <w:iCs/>
          <w:sz w:val="22"/>
          <w:szCs w:val="22"/>
          <w:lang w:eastAsia="fr-FR"/>
        </w:rPr>
        <w:t>Participation aux abonnements de transport : 75%</w:t>
      </w:r>
    </w:p>
    <w:p w14:paraId="725A0E80" w14:textId="77777777" w:rsidR="00BB7BE3" w:rsidRPr="00BB7BE3" w:rsidRDefault="00BB7BE3" w:rsidP="00BB7BE3">
      <w:pPr>
        <w:ind w:left="567" w:right="849" w:firstLine="142"/>
        <w:rPr>
          <w:rFonts w:asciiTheme="minorHAnsi" w:hAnsiTheme="minorHAnsi" w:cstheme="minorHAnsi"/>
          <w:bCs/>
          <w:iCs/>
          <w:sz w:val="22"/>
          <w:szCs w:val="22"/>
          <w:lang w:eastAsia="fr-FR"/>
        </w:rPr>
      </w:pPr>
      <w:r w:rsidRPr="00BB7BE3">
        <w:rPr>
          <w:rFonts w:asciiTheme="minorHAnsi" w:hAnsiTheme="minorHAnsi" w:cstheme="minorHAnsi"/>
          <w:bCs/>
          <w:iCs/>
          <w:sz w:val="22"/>
          <w:szCs w:val="22"/>
          <w:lang w:eastAsia="fr-FR"/>
        </w:rPr>
        <w:t>Primes : IFSE</w:t>
      </w:r>
    </w:p>
    <w:p w14:paraId="7F841F73" w14:textId="03EB4C33" w:rsidR="00CE6B2A" w:rsidRPr="00BB7BE3" w:rsidRDefault="00BB7BE3" w:rsidP="00BB7BE3">
      <w:pPr>
        <w:ind w:left="567" w:right="849" w:firstLine="142"/>
        <w:rPr>
          <w:rFonts w:asciiTheme="minorHAnsi" w:hAnsiTheme="minorHAnsi" w:cstheme="minorHAnsi"/>
          <w:bCs/>
          <w:iCs/>
          <w:sz w:val="22"/>
          <w:szCs w:val="22"/>
          <w:lang w:eastAsia="fr-FR"/>
        </w:rPr>
      </w:pPr>
      <w:r w:rsidRPr="00BB7BE3">
        <w:rPr>
          <w:rFonts w:asciiTheme="minorHAnsi" w:hAnsiTheme="minorHAnsi" w:cstheme="minorHAnsi"/>
          <w:bCs/>
          <w:iCs/>
          <w:sz w:val="22"/>
          <w:szCs w:val="22"/>
          <w:lang w:eastAsia="fr-FR"/>
        </w:rPr>
        <w:t>Avantages : participation santé, prévoyance, COS/CNAS, titres restaurants</w:t>
      </w:r>
    </w:p>
    <w:p w14:paraId="0AB7764B" w14:textId="77777777" w:rsidR="002B0C8D" w:rsidRPr="006A181F" w:rsidRDefault="002B0C8D" w:rsidP="00ED6022">
      <w:pPr>
        <w:ind w:left="709" w:right="849"/>
        <w:rPr>
          <w:rFonts w:asciiTheme="minorHAnsi" w:hAnsiTheme="minorHAnsi" w:cstheme="minorHAnsi"/>
          <w:b/>
          <w:i/>
          <w:sz w:val="22"/>
          <w:szCs w:val="22"/>
          <w:lang w:eastAsia="fr-FR"/>
        </w:rPr>
      </w:pPr>
    </w:p>
    <w:p w14:paraId="3B41C3EF" w14:textId="59C2BB2D" w:rsidR="003A666B" w:rsidRPr="006A181F" w:rsidRDefault="003A666B" w:rsidP="00ED6022">
      <w:pPr>
        <w:ind w:left="709" w:right="849"/>
        <w:rPr>
          <w:rFonts w:asciiTheme="minorHAnsi" w:hAnsiTheme="minorHAnsi" w:cstheme="minorHAnsi"/>
          <w:sz w:val="22"/>
          <w:szCs w:val="22"/>
        </w:rPr>
      </w:pPr>
      <w:r w:rsidRPr="006A181F">
        <w:rPr>
          <w:rFonts w:asciiTheme="minorHAnsi" w:hAnsiTheme="minorHAnsi" w:cstheme="minorHAnsi"/>
          <w:sz w:val="22"/>
          <w:szCs w:val="22"/>
        </w:rPr>
        <w:t xml:space="preserve">Dépôt de candidature souhaité </w:t>
      </w:r>
      <w:r w:rsidR="00A14F3E">
        <w:rPr>
          <w:rFonts w:asciiTheme="minorHAnsi" w:hAnsiTheme="minorHAnsi" w:cstheme="minorHAnsi"/>
          <w:sz w:val="22"/>
          <w:szCs w:val="22"/>
        </w:rPr>
        <w:t xml:space="preserve">avant le </w:t>
      </w:r>
      <w:r w:rsidR="00B7074B">
        <w:rPr>
          <w:rFonts w:asciiTheme="minorHAnsi" w:hAnsiTheme="minorHAnsi" w:cstheme="minorHAnsi"/>
          <w:sz w:val="22"/>
          <w:szCs w:val="22"/>
        </w:rPr>
        <w:t>1 novembre 2026</w:t>
      </w:r>
    </w:p>
    <w:p w14:paraId="65067380" w14:textId="038D7E7E" w:rsidR="003A666B" w:rsidRPr="006A181F" w:rsidRDefault="003A666B" w:rsidP="00ED6022">
      <w:pPr>
        <w:ind w:left="709" w:right="849"/>
        <w:rPr>
          <w:rFonts w:asciiTheme="minorHAnsi" w:hAnsiTheme="minorHAnsi" w:cstheme="minorHAnsi"/>
          <w:sz w:val="22"/>
          <w:szCs w:val="22"/>
        </w:rPr>
      </w:pPr>
      <w:r w:rsidRPr="006A181F">
        <w:rPr>
          <w:rFonts w:asciiTheme="minorHAnsi" w:hAnsiTheme="minorHAnsi" w:cstheme="minorHAnsi"/>
          <w:sz w:val="22"/>
          <w:szCs w:val="22"/>
        </w:rPr>
        <w:t>P</w:t>
      </w:r>
      <w:r w:rsidR="00E961ED" w:rsidRPr="006A181F">
        <w:rPr>
          <w:rFonts w:asciiTheme="minorHAnsi" w:hAnsiTheme="minorHAnsi" w:cstheme="minorHAnsi"/>
          <w:sz w:val="22"/>
          <w:szCs w:val="22"/>
        </w:rPr>
        <w:t xml:space="preserve">rise de poste : </w:t>
      </w:r>
      <w:r w:rsidR="008468A9" w:rsidRPr="006A181F">
        <w:rPr>
          <w:rFonts w:asciiTheme="minorHAnsi" w:hAnsiTheme="minorHAnsi" w:cstheme="minorHAnsi"/>
          <w:sz w:val="22"/>
          <w:szCs w:val="22"/>
        </w:rPr>
        <w:t xml:space="preserve">au plus vite </w:t>
      </w:r>
    </w:p>
    <w:p w14:paraId="4389E0DF" w14:textId="77777777" w:rsidR="003A666B" w:rsidRDefault="003A666B" w:rsidP="00ED6022">
      <w:pPr>
        <w:ind w:left="709" w:right="849"/>
        <w:rPr>
          <w:rFonts w:asciiTheme="minorHAnsi" w:hAnsiTheme="minorHAnsi" w:cstheme="minorHAnsi"/>
          <w:sz w:val="22"/>
          <w:szCs w:val="22"/>
        </w:rPr>
      </w:pPr>
    </w:p>
    <w:p w14:paraId="0C5433E8" w14:textId="77777777" w:rsidR="0001286D" w:rsidRDefault="0001286D" w:rsidP="0001286D">
      <w:pPr>
        <w:ind w:left="709" w:right="849"/>
        <w:rPr>
          <w:rFonts w:asciiTheme="minorHAnsi" w:hAnsiTheme="minorHAnsi" w:cstheme="minorHAnsi"/>
          <w:sz w:val="22"/>
          <w:szCs w:val="22"/>
        </w:rPr>
      </w:pPr>
      <w:r w:rsidRPr="00F0578D">
        <w:rPr>
          <w:rFonts w:asciiTheme="minorHAnsi" w:hAnsiTheme="minorHAnsi" w:cstheme="minorHAnsi"/>
          <w:sz w:val="22"/>
          <w:szCs w:val="22"/>
        </w:rPr>
        <w:t xml:space="preserve">Collectivité </w:t>
      </w:r>
      <w:proofErr w:type="spellStart"/>
      <w:r w:rsidRPr="00F0578D">
        <w:rPr>
          <w:rFonts w:asciiTheme="minorHAnsi" w:hAnsiTheme="minorHAnsi" w:cstheme="minorHAnsi"/>
          <w:sz w:val="22"/>
          <w:szCs w:val="22"/>
        </w:rPr>
        <w:t>handi</w:t>
      </w:r>
      <w:proofErr w:type="spellEnd"/>
      <w:r w:rsidRPr="00F0578D">
        <w:rPr>
          <w:rFonts w:asciiTheme="minorHAnsi" w:hAnsiTheme="minorHAnsi" w:cstheme="minorHAnsi"/>
          <w:sz w:val="22"/>
          <w:szCs w:val="22"/>
        </w:rPr>
        <w:t>-engagée, nous croyons en un milieu de travail où équité, inclusion et diversité sont la norme ; toutes nos offres d'emploi sont accessibles aux travailleurs en situation de handicap.</w:t>
      </w:r>
    </w:p>
    <w:p w14:paraId="1B84B005" w14:textId="77777777" w:rsidR="003A666B" w:rsidRPr="006A181F" w:rsidRDefault="003A666B" w:rsidP="00B7074B">
      <w:pPr>
        <w:ind w:right="849"/>
        <w:rPr>
          <w:rFonts w:asciiTheme="minorHAnsi" w:hAnsiTheme="minorHAnsi" w:cstheme="minorHAnsi"/>
          <w:sz w:val="22"/>
          <w:szCs w:val="22"/>
        </w:rPr>
      </w:pPr>
    </w:p>
    <w:p w14:paraId="4C615D99" w14:textId="7808A52F" w:rsidR="003A666B" w:rsidRPr="006A181F" w:rsidRDefault="003A666B" w:rsidP="00ED6022">
      <w:pPr>
        <w:ind w:left="709" w:right="849"/>
        <w:rPr>
          <w:rFonts w:asciiTheme="minorHAnsi" w:hAnsiTheme="minorHAnsi" w:cstheme="minorHAnsi"/>
          <w:sz w:val="22"/>
          <w:szCs w:val="22"/>
        </w:rPr>
      </w:pPr>
      <w:r w:rsidRPr="006A181F">
        <w:rPr>
          <w:rFonts w:asciiTheme="minorHAnsi" w:hAnsiTheme="minorHAnsi" w:cstheme="minorHAnsi"/>
          <w:sz w:val="22"/>
          <w:szCs w:val="22"/>
        </w:rPr>
        <w:t xml:space="preserve">Merci de bien vouloir adresser votre dossier de candidature (curriculum vitae et lettre de motivation) à </w:t>
      </w:r>
      <w:r w:rsidR="00B7074B">
        <w:rPr>
          <w:rFonts w:asciiTheme="minorHAnsi" w:hAnsiTheme="minorHAnsi" w:cstheme="minorHAnsi"/>
          <w:b/>
          <w:i/>
          <w:color w:val="FF0000"/>
          <w:sz w:val="22"/>
          <w:szCs w:val="22"/>
        </w:rPr>
        <w:t>recrutement</w:t>
      </w:r>
      <w:r w:rsidRPr="006A181F">
        <w:rPr>
          <w:rFonts w:asciiTheme="minorHAnsi" w:hAnsiTheme="minorHAnsi" w:cstheme="minorHAnsi"/>
          <w:b/>
          <w:i/>
          <w:color w:val="FF0000"/>
          <w:sz w:val="22"/>
          <w:szCs w:val="22"/>
        </w:rPr>
        <w:t>@ville-chateau-thierry.fr</w:t>
      </w:r>
    </w:p>
    <w:sectPr w:rsidR="003A666B" w:rsidRPr="006A181F" w:rsidSect="00E50EBA">
      <w:headerReference w:type="first" r:id="rId7"/>
      <w:footerReference w:type="first" r:id="rId8"/>
      <w:pgSz w:w="11906" w:h="16838"/>
      <w:pgMar w:top="623" w:right="567" w:bottom="55" w:left="567" w:header="567" w:footer="34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62C5AA" w14:textId="77777777" w:rsidR="00EB44AC" w:rsidRDefault="00EB44AC">
      <w:r>
        <w:separator/>
      </w:r>
    </w:p>
  </w:endnote>
  <w:endnote w:type="continuationSeparator" w:id="0">
    <w:p w14:paraId="658A2EC8" w14:textId="77777777" w:rsidR="00EB44AC" w:rsidRDefault="00EB44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00"/>
    <w:family w:val="roman"/>
    <w:pitch w:val="variable"/>
    <w:sig w:usb0="00000003" w:usb1="00000000" w:usb2="00000000" w:usb3="00000000" w:csb0="00000001" w:csb1="00000000"/>
  </w:font>
  <w:font w:name="Albertus Medium">
    <w:altName w:val="Eras Medium ITC"/>
    <w:panose1 w:val="00000000000000000000"/>
    <w:charset w:val="00"/>
    <w:family w:val="swiss"/>
    <w:notTrueType/>
    <w:pitch w:val="variable"/>
    <w:sig w:usb0="00000003" w:usb1="00000000" w:usb2="00000000" w:usb3="00000000" w:csb0="00000001"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C600D1" w14:textId="77777777" w:rsidR="00D93B66" w:rsidRDefault="00D93B66">
    <w:pPr>
      <w:pStyle w:val="Pieddepage"/>
      <w:ind w:left="-142" w:right="-114"/>
      <w:jc w:val="center"/>
      <w:rPr>
        <w:rFonts w:ascii="Albertus Medium" w:hAnsi="Albertus Medium" w:cs="Albertus Medium"/>
        <w:spacing w:val="25"/>
        <w:sz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BA72D5" w14:textId="77777777" w:rsidR="00EB44AC" w:rsidRDefault="00EB44AC">
      <w:r>
        <w:separator/>
      </w:r>
    </w:p>
  </w:footnote>
  <w:footnote w:type="continuationSeparator" w:id="0">
    <w:p w14:paraId="4C078A4F" w14:textId="77777777" w:rsidR="00EB44AC" w:rsidRDefault="00EB44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1EC923" w14:textId="77777777" w:rsidR="00D93B66" w:rsidRDefault="00F64725">
    <w:pPr>
      <w:pStyle w:val="En-tte"/>
      <w:rPr>
        <w:sz w:val="24"/>
        <w:szCs w:val="24"/>
        <w:lang w:eastAsia="fr-FR"/>
      </w:rPr>
    </w:pPr>
    <w:r>
      <w:rPr>
        <w:noProof/>
        <w:sz w:val="24"/>
        <w:szCs w:val="24"/>
        <w:lang w:eastAsia="fr-FR"/>
      </w:rPr>
      <w:drawing>
        <wp:anchor distT="0" distB="0" distL="114300" distR="114300" simplePos="0" relativeHeight="251657728" behindDoc="0" locked="0" layoutInCell="1" allowOverlap="1" wp14:anchorId="139F33BB" wp14:editId="5D903B9D">
          <wp:simplePos x="0" y="0"/>
          <wp:positionH relativeFrom="page">
            <wp:posOffset>146685</wp:posOffset>
          </wp:positionH>
          <wp:positionV relativeFrom="paragraph">
            <wp:posOffset>-681355</wp:posOffset>
          </wp:positionV>
          <wp:extent cx="7585075" cy="1314450"/>
          <wp:effectExtent l="0" t="0" r="0" b="0"/>
          <wp:wrapNone/>
          <wp:docPr id="1" name="Imag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85075" cy="13144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816F595" w14:textId="77777777" w:rsidR="00D93B66" w:rsidRDefault="00D93B66">
    <w:pPr>
      <w:pStyle w:val="En-tte"/>
      <w:rPr>
        <w:sz w:val="24"/>
        <w:szCs w:val="24"/>
      </w:rPr>
    </w:pPr>
  </w:p>
  <w:p w14:paraId="73D81740" w14:textId="77777777" w:rsidR="00D93B66" w:rsidRDefault="00D93B66">
    <w:pPr>
      <w:pStyle w:val="En-tte"/>
      <w:rPr>
        <w:sz w:val="24"/>
        <w:szCs w:val="24"/>
      </w:rPr>
    </w:pPr>
  </w:p>
  <w:p w14:paraId="4400EAB3" w14:textId="77777777" w:rsidR="00D93B66" w:rsidRDefault="00D93B66">
    <w:pPr>
      <w:pStyle w:val="En-tte"/>
      <w:rPr>
        <w:sz w:val="24"/>
        <w:szCs w:val="24"/>
      </w:rPr>
    </w:pPr>
  </w:p>
  <w:p w14:paraId="72389B3B" w14:textId="77777777" w:rsidR="00D93B66" w:rsidRDefault="00D93B66">
    <w:pPr>
      <w:pStyle w:val="En-tte"/>
      <w:rPr>
        <w:sz w:val="24"/>
        <w:szCs w:val="24"/>
      </w:rPr>
    </w:pPr>
  </w:p>
  <w:p w14:paraId="00A82E35" w14:textId="77777777" w:rsidR="00F4188F" w:rsidRDefault="00F4188F">
    <w:pPr>
      <w:pStyle w:val="En-tte"/>
      <w:rPr>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Titre1"/>
      <w:suff w:val="nothing"/>
      <w:lvlText w:val=""/>
      <w:lvlJc w:val="left"/>
      <w:pPr>
        <w:tabs>
          <w:tab w:val="num" w:pos="0"/>
        </w:tabs>
        <w:ind w:left="0" w:firstLine="0"/>
      </w:pPr>
    </w:lvl>
    <w:lvl w:ilvl="1">
      <w:start w:val="1"/>
      <w:numFmt w:val="none"/>
      <w:pStyle w:val="Titre2"/>
      <w:suff w:val="nothing"/>
      <w:lvlText w:val=""/>
      <w:lvlJc w:val="left"/>
      <w:pPr>
        <w:tabs>
          <w:tab w:val="num" w:pos="0"/>
        </w:tabs>
        <w:ind w:left="0" w:firstLine="0"/>
      </w:pPr>
    </w:lvl>
    <w:lvl w:ilvl="2">
      <w:start w:val="1"/>
      <w:numFmt w:val="none"/>
      <w:pStyle w:val="Titre3"/>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58738DC"/>
    <w:multiLevelType w:val="hybridMultilevel"/>
    <w:tmpl w:val="B22E42A4"/>
    <w:lvl w:ilvl="0" w:tplc="ADF66560">
      <w:numFmt w:val="bullet"/>
      <w:lvlText w:val="-"/>
      <w:lvlJc w:val="left"/>
      <w:pPr>
        <w:ind w:left="720" w:hanging="360"/>
      </w:pPr>
      <w:rPr>
        <w:rFonts w:ascii="Calibri" w:eastAsia="Calibri" w:hAnsi="Calibri" w:cs="Calibri" w:hint="default"/>
        <w:b w:val="0"/>
        <w:u w:val="no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6EA693B"/>
    <w:multiLevelType w:val="hybridMultilevel"/>
    <w:tmpl w:val="9F6205BA"/>
    <w:lvl w:ilvl="0" w:tplc="BBDEDBA4">
      <w:numFmt w:val="bullet"/>
      <w:lvlText w:val="-"/>
      <w:lvlJc w:val="left"/>
      <w:pPr>
        <w:ind w:left="720" w:hanging="360"/>
      </w:pPr>
      <w:rPr>
        <w:rFonts w:ascii="Cambria" w:eastAsia="Calibri" w:hAnsi="Cambria"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9FE7811"/>
    <w:multiLevelType w:val="hybridMultilevel"/>
    <w:tmpl w:val="A2005062"/>
    <w:lvl w:ilvl="0" w:tplc="040C0001">
      <w:start w:val="1"/>
      <w:numFmt w:val="bullet"/>
      <w:lvlText w:val=""/>
      <w:lvlJc w:val="left"/>
      <w:pPr>
        <w:ind w:left="1485" w:hanging="360"/>
      </w:pPr>
      <w:rPr>
        <w:rFonts w:ascii="Symbol" w:hAnsi="Symbol" w:hint="default"/>
      </w:rPr>
    </w:lvl>
    <w:lvl w:ilvl="1" w:tplc="040C0003" w:tentative="1">
      <w:start w:val="1"/>
      <w:numFmt w:val="bullet"/>
      <w:lvlText w:val="o"/>
      <w:lvlJc w:val="left"/>
      <w:pPr>
        <w:ind w:left="2205" w:hanging="360"/>
      </w:pPr>
      <w:rPr>
        <w:rFonts w:ascii="Courier New" w:hAnsi="Courier New" w:cs="Courier New" w:hint="default"/>
      </w:rPr>
    </w:lvl>
    <w:lvl w:ilvl="2" w:tplc="040C0005" w:tentative="1">
      <w:start w:val="1"/>
      <w:numFmt w:val="bullet"/>
      <w:lvlText w:val=""/>
      <w:lvlJc w:val="left"/>
      <w:pPr>
        <w:ind w:left="2925" w:hanging="360"/>
      </w:pPr>
      <w:rPr>
        <w:rFonts w:ascii="Wingdings" w:hAnsi="Wingdings" w:hint="default"/>
      </w:rPr>
    </w:lvl>
    <w:lvl w:ilvl="3" w:tplc="040C0001" w:tentative="1">
      <w:start w:val="1"/>
      <w:numFmt w:val="bullet"/>
      <w:lvlText w:val=""/>
      <w:lvlJc w:val="left"/>
      <w:pPr>
        <w:ind w:left="3645" w:hanging="360"/>
      </w:pPr>
      <w:rPr>
        <w:rFonts w:ascii="Symbol" w:hAnsi="Symbol" w:hint="default"/>
      </w:rPr>
    </w:lvl>
    <w:lvl w:ilvl="4" w:tplc="040C0003" w:tentative="1">
      <w:start w:val="1"/>
      <w:numFmt w:val="bullet"/>
      <w:lvlText w:val="o"/>
      <w:lvlJc w:val="left"/>
      <w:pPr>
        <w:ind w:left="4365" w:hanging="360"/>
      </w:pPr>
      <w:rPr>
        <w:rFonts w:ascii="Courier New" w:hAnsi="Courier New" w:cs="Courier New" w:hint="default"/>
      </w:rPr>
    </w:lvl>
    <w:lvl w:ilvl="5" w:tplc="040C0005" w:tentative="1">
      <w:start w:val="1"/>
      <w:numFmt w:val="bullet"/>
      <w:lvlText w:val=""/>
      <w:lvlJc w:val="left"/>
      <w:pPr>
        <w:ind w:left="5085" w:hanging="360"/>
      </w:pPr>
      <w:rPr>
        <w:rFonts w:ascii="Wingdings" w:hAnsi="Wingdings" w:hint="default"/>
      </w:rPr>
    </w:lvl>
    <w:lvl w:ilvl="6" w:tplc="040C0001" w:tentative="1">
      <w:start w:val="1"/>
      <w:numFmt w:val="bullet"/>
      <w:lvlText w:val=""/>
      <w:lvlJc w:val="left"/>
      <w:pPr>
        <w:ind w:left="5805" w:hanging="360"/>
      </w:pPr>
      <w:rPr>
        <w:rFonts w:ascii="Symbol" w:hAnsi="Symbol" w:hint="default"/>
      </w:rPr>
    </w:lvl>
    <w:lvl w:ilvl="7" w:tplc="040C0003" w:tentative="1">
      <w:start w:val="1"/>
      <w:numFmt w:val="bullet"/>
      <w:lvlText w:val="o"/>
      <w:lvlJc w:val="left"/>
      <w:pPr>
        <w:ind w:left="6525" w:hanging="360"/>
      </w:pPr>
      <w:rPr>
        <w:rFonts w:ascii="Courier New" w:hAnsi="Courier New" w:cs="Courier New" w:hint="default"/>
      </w:rPr>
    </w:lvl>
    <w:lvl w:ilvl="8" w:tplc="040C0005" w:tentative="1">
      <w:start w:val="1"/>
      <w:numFmt w:val="bullet"/>
      <w:lvlText w:val=""/>
      <w:lvlJc w:val="left"/>
      <w:pPr>
        <w:ind w:left="7245" w:hanging="360"/>
      </w:pPr>
      <w:rPr>
        <w:rFonts w:ascii="Wingdings" w:hAnsi="Wingdings" w:hint="default"/>
      </w:rPr>
    </w:lvl>
  </w:abstractNum>
  <w:abstractNum w:abstractNumId="4" w15:restartNumberingAfterBreak="0">
    <w:nsid w:val="0CF41041"/>
    <w:multiLevelType w:val="hybridMultilevel"/>
    <w:tmpl w:val="B0928772"/>
    <w:lvl w:ilvl="0" w:tplc="FD10FED4">
      <w:numFmt w:val="bullet"/>
      <w:lvlText w:val="-"/>
      <w:lvlJc w:val="left"/>
      <w:pPr>
        <w:ind w:left="1428" w:hanging="360"/>
      </w:pPr>
      <w:rPr>
        <w:rFonts w:ascii="Calibri" w:eastAsia="SimSun" w:hAnsi="Calibri" w:cs="Calibri"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5" w15:restartNumberingAfterBreak="0">
    <w:nsid w:val="0F0B3EA0"/>
    <w:multiLevelType w:val="hybridMultilevel"/>
    <w:tmpl w:val="1FFA348C"/>
    <w:lvl w:ilvl="0" w:tplc="0EA2A302">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0F7A7C02"/>
    <w:multiLevelType w:val="multilevel"/>
    <w:tmpl w:val="3E6630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0DC7161"/>
    <w:multiLevelType w:val="hybridMultilevel"/>
    <w:tmpl w:val="BFAA8006"/>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13C94812"/>
    <w:multiLevelType w:val="hybridMultilevel"/>
    <w:tmpl w:val="7B46AA24"/>
    <w:lvl w:ilvl="0" w:tplc="EFBCB7FE">
      <w:start w:val="5"/>
      <w:numFmt w:val="bullet"/>
      <w:lvlText w:val="-"/>
      <w:lvlJc w:val="left"/>
      <w:pPr>
        <w:ind w:left="720" w:hanging="360"/>
      </w:pPr>
      <w:rPr>
        <w:rFonts w:ascii="Calibri" w:eastAsia="Arial Unicode MS" w:hAnsi="Calibri" w:cs="Calibri"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13D057A9"/>
    <w:multiLevelType w:val="hybridMultilevel"/>
    <w:tmpl w:val="4BEAC6A8"/>
    <w:lvl w:ilvl="0" w:tplc="040C000B">
      <w:start w:val="1"/>
      <w:numFmt w:val="bullet"/>
      <w:lvlText w:val=""/>
      <w:lvlJc w:val="left"/>
      <w:pPr>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0" w15:restartNumberingAfterBreak="0">
    <w:nsid w:val="15AA423E"/>
    <w:multiLevelType w:val="hybridMultilevel"/>
    <w:tmpl w:val="B7527966"/>
    <w:lvl w:ilvl="0" w:tplc="040C0001">
      <w:start w:val="1"/>
      <w:numFmt w:val="bullet"/>
      <w:lvlText w:val=""/>
      <w:lvlJc w:val="left"/>
      <w:pPr>
        <w:ind w:left="1288" w:hanging="360"/>
      </w:pPr>
      <w:rPr>
        <w:rFonts w:ascii="Symbol" w:hAnsi="Symbol" w:hint="default"/>
      </w:rPr>
    </w:lvl>
    <w:lvl w:ilvl="1" w:tplc="040C0003" w:tentative="1">
      <w:start w:val="1"/>
      <w:numFmt w:val="bullet"/>
      <w:lvlText w:val="o"/>
      <w:lvlJc w:val="left"/>
      <w:pPr>
        <w:ind w:left="2008" w:hanging="360"/>
      </w:pPr>
      <w:rPr>
        <w:rFonts w:ascii="Courier New" w:hAnsi="Courier New" w:cs="Courier New" w:hint="default"/>
      </w:rPr>
    </w:lvl>
    <w:lvl w:ilvl="2" w:tplc="040C0005" w:tentative="1">
      <w:start w:val="1"/>
      <w:numFmt w:val="bullet"/>
      <w:lvlText w:val=""/>
      <w:lvlJc w:val="left"/>
      <w:pPr>
        <w:ind w:left="2728" w:hanging="360"/>
      </w:pPr>
      <w:rPr>
        <w:rFonts w:ascii="Wingdings" w:hAnsi="Wingdings" w:hint="default"/>
      </w:rPr>
    </w:lvl>
    <w:lvl w:ilvl="3" w:tplc="040C0001" w:tentative="1">
      <w:start w:val="1"/>
      <w:numFmt w:val="bullet"/>
      <w:lvlText w:val=""/>
      <w:lvlJc w:val="left"/>
      <w:pPr>
        <w:ind w:left="3448" w:hanging="360"/>
      </w:pPr>
      <w:rPr>
        <w:rFonts w:ascii="Symbol" w:hAnsi="Symbol" w:hint="default"/>
      </w:rPr>
    </w:lvl>
    <w:lvl w:ilvl="4" w:tplc="040C0003" w:tentative="1">
      <w:start w:val="1"/>
      <w:numFmt w:val="bullet"/>
      <w:lvlText w:val="o"/>
      <w:lvlJc w:val="left"/>
      <w:pPr>
        <w:ind w:left="4168" w:hanging="360"/>
      </w:pPr>
      <w:rPr>
        <w:rFonts w:ascii="Courier New" w:hAnsi="Courier New" w:cs="Courier New" w:hint="default"/>
      </w:rPr>
    </w:lvl>
    <w:lvl w:ilvl="5" w:tplc="040C0005" w:tentative="1">
      <w:start w:val="1"/>
      <w:numFmt w:val="bullet"/>
      <w:lvlText w:val=""/>
      <w:lvlJc w:val="left"/>
      <w:pPr>
        <w:ind w:left="4888" w:hanging="360"/>
      </w:pPr>
      <w:rPr>
        <w:rFonts w:ascii="Wingdings" w:hAnsi="Wingdings" w:hint="default"/>
      </w:rPr>
    </w:lvl>
    <w:lvl w:ilvl="6" w:tplc="040C0001" w:tentative="1">
      <w:start w:val="1"/>
      <w:numFmt w:val="bullet"/>
      <w:lvlText w:val=""/>
      <w:lvlJc w:val="left"/>
      <w:pPr>
        <w:ind w:left="5608" w:hanging="360"/>
      </w:pPr>
      <w:rPr>
        <w:rFonts w:ascii="Symbol" w:hAnsi="Symbol" w:hint="default"/>
      </w:rPr>
    </w:lvl>
    <w:lvl w:ilvl="7" w:tplc="040C0003" w:tentative="1">
      <w:start w:val="1"/>
      <w:numFmt w:val="bullet"/>
      <w:lvlText w:val="o"/>
      <w:lvlJc w:val="left"/>
      <w:pPr>
        <w:ind w:left="6328" w:hanging="360"/>
      </w:pPr>
      <w:rPr>
        <w:rFonts w:ascii="Courier New" w:hAnsi="Courier New" w:cs="Courier New" w:hint="default"/>
      </w:rPr>
    </w:lvl>
    <w:lvl w:ilvl="8" w:tplc="040C0005" w:tentative="1">
      <w:start w:val="1"/>
      <w:numFmt w:val="bullet"/>
      <w:lvlText w:val=""/>
      <w:lvlJc w:val="left"/>
      <w:pPr>
        <w:ind w:left="7048" w:hanging="360"/>
      </w:pPr>
      <w:rPr>
        <w:rFonts w:ascii="Wingdings" w:hAnsi="Wingdings" w:hint="default"/>
      </w:rPr>
    </w:lvl>
  </w:abstractNum>
  <w:abstractNum w:abstractNumId="11" w15:restartNumberingAfterBreak="0">
    <w:nsid w:val="188E3666"/>
    <w:multiLevelType w:val="hybridMultilevel"/>
    <w:tmpl w:val="66F06E66"/>
    <w:lvl w:ilvl="0" w:tplc="040C000B">
      <w:start w:val="1"/>
      <w:numFmt w:val="bullet"/>
      <w:lvlText w:val=""/>
      <w:lvlJc w:val="left"/>
      <w:pPr>
        <w:ind w:left="928"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1BDD1BBF"/>
    <w:multiLevelType w:val="hybridMultilevel"/>
    <w:tmpl w:val="3292620E"/>
    <w:lvl w:ilvl="0" w:tplc="040C000B">
      <w:start w:val="1"/>
      <w:numFmt w:val="bullet"/>
      <w:lvlText w:val=""/>
      <w:lvlJc w:val="left"/>
      <w:pPr>
        <w:ind w:left="1724" w:hanging="360"/>
      </w:pPr>
      <w:rPr>
        <w:rFonts w:ascii="Wingdings" w:hAnsi="Wingdings" w:hint="default"/>
      </w:rPr>
    </w:lvl>
    <w:lvl w:ilvl="1" w:tplc="040C0003" w:tentative="1">
      <w:start w:val="1"/>
      <w:numFmt w:val="bullet"/>
      <w:lvlText w:val="o"/>
      <w:lvlJc w:val="left"/>
      <w:pPr>
        <w:ind w:left="2444" w:hanging="360"/>
      </w:pPr>
      <w:rPr>
        <w:rFonts w:ascii="Courier New" w:hAnsi="Courier New" w:cs="Courier New" w:hint="default"/>
      </w:rPr>
    </w:lvl>
    <w:lvl w:ilvl="2" w:tplc="040C0005" w:tentative="1">
      <w:start w:val="1"/>
      <w:numFmt w:val="bullet"/>
      <w:lvlText w:val=""/>
      <w:lvlJc w:val="left"/>
      <w:pPr>
        <w:ind w:left="3164" w:hanging="360"/>
      </w:pPr>
      <w:rPr>
        <w:rFonts w:ascii="Wingdings" w:hAnsi="Wingdings" w:hint="default"/>
      </w:rPr>
    </w:lvl>
    <w:lvl w:ilvl="3" w:tplc="040C0001" w:tentative="1">
      <w:start w:val="1"/>
      <w:numFmt w:val="bullet"/>
      <w:lvlText w:val=""/>
      <w:lvlJc w:val="left"/>
      <w:pPr>
        <w:ind w:left="3884" w:hanging="360"/>
      </w:pPr>
      <w:rPr>
        <w:rFonts w:ascii="Symbol" w:hAnsi="Symbol" w:hint="default"/>
      </w:rPr>
    </w:lvl>
    <w:lvl w:ilvl="4" w:tplc="040C0003" w:tentative="1">
      <w:start w:val="1"/>
      <w:numFmt w:val="bullet"/>
      <w:lvlText w:val="o"/>
      <w:lvlJc w:val="left"/>
      <w:pPr>
        <w:ind w:left="4604" w:hanging="360"/>
      </w:pPr>
      <w:rPr>
        <w:rFonts w:ascii="Courier New" w:hAnsi="Courier New" w:cs="Courier New" w:hint="default"/>
      </w:rPr>
    </w:lvl>
    <w:lvl w:ilvl="5" w:tplc="040C0005" w:tentative="1">
      <w:start w:val="1"/>
      <w:numFmt w:val="bullet"/>
      <w:lvlText w:val=""/>
      <w:lvlJc w:val="left"/>
      <w:pPr>
        <w:ind w:left="5324" w:hanging="360"/>
      </w:pPr>
      <w:rPr>
        <w:rFonts w:ascii="Wingdings" w:hAnsi="Wingdings" w:hint="default"/>
      </w:rPr>
    </w:lvl>
    <w:lvl w:ilvl="6" w:tplc="040C0001" w:tentative="1">
      <w:start w:val="1"/>
      <w:numFmt w:val="bullet"/>
      <w:lvlText w:val=""/>
      <w:lvlJc w:val="left"/>
      <w:pPr>
        <w:ind w:left="6044" w:hanging="360"/>
      </w:pPr>
      <w:rPr>
        <w:rFonts w:ascii="Symbol" w:hAnsi="Symbol" w:hint="default"/>
      </w:rPr>
    </w:lvl>
    <w:lvl w:ilvl="7" w:tplc="040C0003" w:tentative="1">
      <w:start w:val="1"/>
      <w:numFmt w:val="bullet"/>
      <w:lvlText w:val="o"/>
      <w:lvlJc w:val="left"/>
      <w:pPr>
        <w:ind w:left="6764" w:hanging="360"/>
      </w:pPr>
      <w:rPr>
        <w:rFonts w:ascii="Courier New" w:hAnsi="Courier New" w:cs="Courier New" w:hint="default"/>
      </w:rPr>
    </w:lvl>
    <w:lvl w:ilvl="8" w:tplc="040C0005" w:tentative="1">
      <w:start w:val="1"/>
      <w:numFmt w:val="bullet"/>
      <w:lvlText w:val=""/>
      <w:lvlJc w:val="left"/>
      <w:pPr>
        <w:ind w:left="7484" w:hanging="360"/>
      </w:pPr>
      <w:rPr>
        <w:rFonts w:ascii="Wingdings" w:hAnsi="Wingdings" w:hint="default"/>
      </w:rPr>
    </w:lvl>
  </w:abstractNum>
  <w:abstractNum w:abstractNumId="13" w15:restartNumberingAfterBreak="0">
    <w:nsid w:val="24A21821"/>
    <w:multiLevelType w:val="hybridMultilevel"/>
    <w:tmpl w:val="A502E102"/>
    <w:lvl w:ilvl="0" w:tplc="5A7EE56A">
      <w:numFmt w:val="bullet"/>
      <w:lvlText w:val=""/>
      <w:lvlJc w:val="left"/>
      <w:pPr>
        <w:ind w:left="720" w:hanging="360"/>
      </w:pPr>
      <w:rPr>
        <w:rFonts w:ascii="Symbol" w:eastAsia="Times New Roman" w:hAnsi="Symbo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295F493A"/>
    <w:multiLevelType w:val="hybridMultilevel"/>
    <w:tmpl w:val="7D50F73C"/>
    <w:lvl w:ilvl="0" w:tplc="040C0001">
      <w:numFmt w:val="bullet"/>
      <w:lvlText w:val=""/>
      <w:lvlJc w:val="left"/>
      <w:pPr>
        <w:ind w:left="360" w:hanging="360"/>
      </w:pPr>
      <w:rPr>
        <w:rFonts w:ascii="Symbol" w:eastAsia="Times New Roman"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2DF67E9A"/>
    <w:multiLevelType w:val="multilevel"/>
    <w:tmpl w:val="751E71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5EB4054"/>
    <w:multiLevelType w:val="hybridMultilevel"/>
    <w:tmpl w:val="487C3FE4"/>
    <w:lvl w:ilvl="0" w:tplc="040C000B">
      <w:start w:val="1"/>
      <w:numFmt w:val="bullet"/>
      <w:lvlText w:val=""/>
      <w:lvlJc w:val="left"/>
      <w:pPr>
        <w:ind w:left="1353" w:hanging="360"/>
      </w:pPr>
      <w:rPr>
        <w:rFonts w:ascii="Wingdings" w:hAnsi="Wingdings" w:hint="default"/>
      </w:rPr>
    </w:lvl>
    <w:lvl w:ilvl="1" w:tplc="040C0003" w:tentative="1">
      <w:start w:val="1"/>
      <w:numFmt w:val="bullet"/>
      <w:lvlText w:val="o"/>
      <w:lvlJc w:val="left"/>
      <w:pPr>
        <w:ind w:left="2073" w:hanging="360"/>
      </w:pPr>
      <w:rPr>
        <w:rFonts w:ascii="Courier New" w:hAnsi="Courier New" w:cs="Courier New" w:hint="default"/>
      </w:rPr>
    </w:lvl>
    <w:lvl w:ilvl="2" w:tplc="040C0005" w:tentative="1">
      <w:start w:val="1"/>
      <w:numFmt w:val="bullet"/>
      <w:lvlText w:val=""/>
      <w:lvlJc w:val="left"/>
      <w:pPr>
        <w:ind w:left="2793" w:hanging="360"/>
      </w:pPr>
      <w:rPr>
        <w:rFonts w:ascii="Wingdings" w:hAnsi="Wingdings" w:hint="default"/>
      </w:rPr>
    </w:lvl>
    <w:lvl w:ilvl="3" w:tplc="040C0001" w:tentative="1">
      <w:start w:val="1"/>
      <w:numFmt w:val="bullet"/>
      <w:lvlText w:val=""/>
      <w:lvlJc w:val="left"/>
      <w:pPr>
        <w:ind w:left="3513" w:hanging="360"/>
      </w:pPr>
      <w:rPr>
        <w:rFonts w:ascii="Symbol" w:hAnsi="Symbol" w:hint="default"/>
      </w:rPr>
    </w:lvl>
    <w:lvl w:ilvl="4" w:tplc="040C0003" w:tentative="1">
      <w:start w:val="1"/>
      <w:numFmt w:val="bullet"/>
      <w:lvlText w:val="o"/>
      <w:lvlJc w:val="left"/>
      <w:pPr>
        <w:ind w:left="4233" w:hanging="360"/>
      </w:pPr>
      <w:rPr>
        <w:rFonts w:ascii="Courier New" w:hAnsi="Courier New" w:cs="Courier New" w:hint="default"/>
      </w:rPr>
    </w:lvl>
    <w:lvl w:ilvl="5" w:tplc="040C0005" w:tentative="1">
      <w:start w:val="1"/>
      <w:numFmt w:val="bullet"/>
      <w:lvlText w:val=""/>
      <w:lvlJc w:val="left"/>
      <w:pPr>
        <w:ind w:left="4953" w:hanging="360"/>
      </w:pPr>
      <w:rPr>
        <w:rFonts w:ascii="Wingdings" w:hAnsi="Wingdings" w:hint="default"/>
      </w:rPr>
    </w:lvl>
    <w:lvl w:ilvl="6" w:tplc="040C0001" w:tentative="1">
      <w:start w:val="1"/>
      <w:numFmt w:val="bullet"/>
      <w:lvlText w:val=""/>
      <w:lvlJc w:val="left"/>
      <w:pPr>
        <w:ind w:left="5673" w:hanging="360"/>
      </w:pPr>
      <w:rPr>
        <w:rFonts w:ascii="Symbol" w:hAnsi="Symbol" w:hint="default"/>
      </w:rPr>
    </w:lvl>
    <w:lvl w:ilvl="7" w:tplc="040C0003" w:tentative="1">
      <w:start w:val="1"/>
      <w:numFmt w:val="bullet"/>
      <w:lvlText w:val="o"/>
      <w:lvlJc w:val="left"/>
      <w:pPr>
        <w:ind w:left="6393" w:hanging="360"/>
      </w:pPr>
      <w:rPr>
        <w:rFonts w:ascii="Courier New" w:hAnsi="Courier New" w:cs="Courier New" w:hint="default"/>
      </w:rPr>
    </w:lvl>
    <w:lvl w:ilvl="8" w:tplc="040C0005" w:tentative="1">
      <w:start w:val="1"/>
      <w:numFmt w:val="bullet"/>
      <w:lvlText w:val=""/>
      <w:lvlJc w:val="left"/>
      <w:pPr>
        <w:ind w:left="7113" w:hanging="360"/>
      </w:pPr>
      <w:rPr>
        <w:rFonts w:ascii="Wingdings" w:hAnsi="Wingdings" w:hint="default"/>
      </w:rPr>
    </w:lvl>
  </w:abstractNum>
  <w:abstractNum w:abstractNumId="17" w15:restartNumberingAfterBreak="0">
    <w:nsid w:val="365048D5"/>
    <w:multiLevelType w:val="hybridMultilevel"/>
    <w:tmpl w:val="8CD0A280"/>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7131182"/>
    <w:multiLevelType w:val="multilevel"/>
    <w:tmpl w:val="BAAAC1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7614530"/>
    <w:multiLevelType w:val="hybridMultilevel"/>
    <w:tmpl w:val="31D03FEC"/>
    <w:lvl w:ilvl="0" w:tplc="4338128C">
      <w:numFmt w:val="bullet"/>
      <w:lvlText w:val="-"/>
      <w:lvlJc w:val="left"/>
      <w:pPr>
        <w:ind w:left="1080" w:hanging="360"/>
      </w:pPr>
      <w:rPr>
        <w:rFonts w:ascii="Calibri" w:eastAsia="Times New Roman" w:hAnsi="Calibri" w:cs="Calibri"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0" w15:restartNumberingAfterBreak="0">
    <w:nsid w:val="399848F5"/>
    <w:multiLevelType w:val="hybridMultilevel"/>
    <w:tmpl w:val="CCC2E65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39F70875"/>
    <w:multiLevelType w:val="multilevel"/>
    <w:tmpl w:val="3F20FB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F351CAC"/>
    <w:multiLevelType w:val="hybridMultilevel"/>
    <w:tmpl w:val="E55ECB6A"/>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44787D43"/>
    <w:multiLevelType w:val="hybridMultilevel"/>
    <w:tmpl w:val="4E6CEAF6"/>
    <w:lvl w:ilvl="0" w:tplc="1290973C">
      <w:start w:val="4"/>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44EA06CB"/>
    <w:multiLevelType w:val="multilevel"/>
    <w:tmpl w:val="96A00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786113B"/>
    <w:multiLevelType w:val="hybridMultilevel"/>
    <w:tmpl w:val="8AF69A7E"/>
    <w:lvl w:ilvl="0" w:tplc="EFBCB7FE">
      <w:start w:val="5"/>
      <w:numFmt w:val="bullet"/>
      <w:lvlText w:val="-"/>
      <w:lvlJc w:val="left"/>
      <w:pPr>
        <w:ind w:left="720" w:hanging="360"/>
      </w:pPr>
      <w:rPr>
        <w:rFonts w:ascii="Calibri" w:eastAsia="Arial Unicode MS" w:hAnsi="Calibri" w:cs="Calibri"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4BE31A5C"/>
    <w:multiLevelType w:val="hybridMultilevel"/>
    <w:tmpl w:val="E1AE517E"/>
    <w:lvl w:ilvl="0" w:tplc="040C000B">
      <w:start w:val="1"/>
      <w:numFmt w:val="bullet"/>
      <w:lvlText w:val=""/>
      <w:lvlJc w:val="left"/>
      <w:pPr>
        <w:ind w:left="1425" w:hanging="360"/>
      </w:pPr>
      <w:rPr>
        <w:rFonts w:ascii="Wingdings" w:hAnsi="Wingdings" w:hint="default"/>
      </w:rPr>
    </w:lvl>
    <w:lvl w:ilvl="1" w:tplc="040C0003" w:tentative="1">
      <w:start w:val="1"/>
      <w:numFmt w:val="bullet"/>
      <w:lvlText w:val="o"/>
      <w:lvlJc w:val="left"/>
      <w:pPr>
        <w:ind w:left="2145" w:hanging="360"/>
      </w:pPr>
      <w:rPr>
        <w:rFonts w:ascii="Courier New" w:hAnsi="Courier New" w:cs="Courier New" w:hint="default"/>
      </w:rPr>
    </w:lvl>
    <w:lvl w:ilvl="2" w:tplc="040C0005" w:tentative="1">
      <w:start w:val="1"/>
      <w:numFmt w:val="bullet"/>
      <w:lvlText w:val=""/>
      <w:lvlJc w:val="left"/>
      <w:pPr>
        <w:ind w:left="2865" w:hanging="360"/>
      </w:pPr>
      <w:rPr>
        <w:rFonts w:ascii="Wingdings" w:hAnsi="Wingdings" w:hint="default"/>
      </w:rPr>
    </w:lvl>
    <w:lvl w:ilvl="3" w:tplc="040C0001" w:tentative="1">
      <w:start w:val="1"/>
      <w:numFmt w:val="bullet"/>
      <w:lvlText w:val=""/>
      <w:lvlJc w:val="left"/>
      <w:pPr>
        <w:ind w:left="3585" w:hanging="360"/>
      </w:pPr>
      <w:rPr>
        <w:rFonts w:ascii="Symbol" w:hAnsi="Symbol" w:hint="default"/>
      </w:rPr>
    </w:lvl>
    <w:lvl w:ilvl="4" w:tplc="040C0003" w:tentative="1">
      <w:start w:val="1"/>
      <w:numFmt w:val="bullet"/>
      <w:lvlText w:val="o"/>
      <w:lvlJc w:val="left"/>
      <w:pPr>
        <w:ind w:left="4305" w:hanging="360"/>
      </w:pPr>
      <w:rPr>
        <w:rFonts w:ascii="Courier New" w:hAnsi="Courier New" w:cs="Courier New" w:hint="default"/>
      </w:rPr>
    </w:lvl>
    <w:lvl w:ilvl="5" w:tplc="040C0005" w:tentative="1">
      <w:start w:val="1"/>
      <w:numFmt w:val="bullet"/>
      <w:lvlText w:val=""/>
      <w:lvlJc w:val="left"/>
      <w:pPr>
        <w:ind w:left="5025" w:hanging="360"/>
      </w:pPr>
      <w:rPr>
        <w:rFonts w:ascii="Wingdings" w:hAnsi="Wingdings" w:hint="default"/>
      </w:rPr>
    </w:lvl>
    <w:lvl w:ilvl="6" w:tplc="040C0001" w:tentative="1">
      <w:start w:val="1"/>
      <w:numFmt w:val="bullet"/>
      <w:lvlText w:val=""/>
      <w:lvlJc w:val="left"/>
      <w:pPr>
        <w:ind w:left="5745" w:hanging="360"/>
      </w:pPr>
      <w:rPr>
        <w:rFonts w:ascii="Symbol" w:hAnsi="Symbol" w:hint="default"/>
      </w:rPr>
    </w:lvl>
    <w:lvl w:ilvl="7" w:tplc="040C0003" w:tentative="1">
      <w:start w:val="1"/>
      <w:numFmt w:val="bullet"/>
      <w:lvlText w:val="o"/>
      <w:lvlJc w:val="left"/>
      <w:pPr>
        <w:ind w:left="6465" w:hanging="360"/>
      </w:pPr>
      <w:rPr>
        <w:rFonts w:ascii="Courier New" w:hAnsi="Courier New" w:cs="Courier New" w:hint="default"/>
      </w:rPr>
    </w:lvl>
    <w:lvl w:ilvl="8" w:tplc="040C0005" w:tentative="1">
      <w:start w:val="1"/>
      <w:numFmt w:val="bullet"/>
      <w:lvlText w:val=""/>
      <w:lvlJc w:val="left"/>
      <w:pPr>
        <w:ind w:left="7185" w:hanging="360"/>
      </w:pPr>
      <w:rPr>
        <w:rFonts w:ascii="Wingdings" w:hAnsi="Wingdings" w:hint="default"/>
      </w:rPr>
    </w:lvl>
  </w:abstractNum>
  <w:abstractNum w:abstractNumId="27" w15:restartNumberingAfterBreak="0">
    <w:nsid w:val="4D144D74"/>
    <w:multiLevelType w:val="hybridMultilevel"/>
    <w:tmpl w:val="31ACEC8E"/>
    <w:lvl w:ilvl="0" w:tplc="98BABF30">
      <w:numFmt w:val="bullet"/>
      <w:lvlText w:val=""/>
      <w:lvlJc w:val="left"/>
      <w:pPr>
        <w:ind w:left="644" w:hanging="360"/>
      </w:pPr>
      <w:rPr>
        <w:rFonts w:ascii="Wingdings" w:eastAsia="Calibri" w:hAnsi="Wingding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4EEA2F72"/>
    <w:multiLevelType w:val="multilevel"/>
    <w:tmpl w:val="D42E6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77C05C7"/>
    <w:multiLevelType w:val="hybridMultilevel"/>
    <w:tmpl w:val="7AB86ED8"/>
    <w:lvl w:ilvl="0" w:tplc="738AD1A0">
      <w:numFmt w:val="bullet"/>
      <w:lvlText w:val=""/>
      <w:lvlJc w:val="left"/>
      <w:pPr>
        <w:ind w:left="1004" w:hanging="360"/>
      </w:pPr>
      <w:rPr>
        <w:rFonts w:ascii="Wingdings" w:eastAsia="Calibri" w:hAnsi="Wingdings" w:cs="Calibri" w:hint="default"/>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30" w15:restartNumberingAfterBreak="0">
    <w:nsid w:val="5D7C29C4"/>
    <w:multiLevelType w:val="hybridMultilevel"/>
    <w:tmpl w:val="6B726110"/>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60335F3E"/>
    <w:multiLevelType w:val="hybridMultilevel"/>
    <w:tmpl w:val="DF64C20A"/>
    <w:lvl w:ilvl="0" w:tplc="040C000B">
      <w:start w:val="1"/>
      <w:numFmt w:val="bullet"/>
      <w:lvlText w:val=""/>
      <w:lvlJc w:val="left"/>
      <w:pPr>
        <w:ind w:left="928" w:hanging="360"/>
      </w:pPr>
      <w:rPr>
        <w:rFonts w:ascii="Wingdings" w:hAnsi="Wingdings" w:hint="default"/>
      </w:rPr>
    </w:lvl>
    <w:lvl w:ilvl="1" w:tplc="040C0003" w:tentative="1">
      <w:start w:val="1"/>
      <w:numFmt w:val="bullet"/>
      <w:lvlText w:val="o"/>
      <w:lvlJc w:val="left"/>
      <w:pPr>
        <w:ind w:left="2291" w:hanging="360"/>
      </w:pPr>
      <w:rPr>
        <w:rFonts w:ascii="Courier New" w:hAnsi="Courier New" w:cs="Courier New" w:hint="default"/>
      </w:rPr>
    </w:lvl>
    <w:lvl w:ilvl="2" w:tplc="040C0005" w:tentative="1">
      <w:start w:val="1"/>
      <w:numFmt w:val="bullet"/>
      <w:lvlText w:val=""/>
      <w:lvlJc w:val="left"/>
      <w:pPr>
        <w:ind w:left="3011" w:hanging="360"/>
      </w:pPr>
      <w:rPr>
        <w:rFonts w:ascii="Wingdings" w:hAnsi="Wingdings" w:hint="default"/>
      </w:rPr>
    </w:lvl>
    <w:lvl w:ilvl="3" w:tplc="040C0001" w:tentative="1">
      <w:start w:val="1"/>
      <w:numFmt w:val="bullet"/>
      <w:lvlText w:val=""/>
      <w:lvlJc w:val="left"/>
      <w:pPr>
        <w:ind w:left="3731" w:hanging="360"/>
      </w:pPr>
      <w:rPr>
        <w:rFonts w:ascii="Symbol" w:hAnsi="Symbol" w:hint="default"/>
      </w:rPr>
    </w:lvl>
    <w:lvl w:ilvl="4" w:tplc="040C0003" w:tentative="1">
      <w:start w:val="1"/>
      <w:numFmt w:val="bullet"/>
      <w:lvlText w:val="o"/>
      <w:lvlJc w:val="left"/>
      <w:pPr>
        <w:ind w:left="4451" w:hanging="360"/>
      </w:pPr>
      <w:rPr>
        <w:rFonts w:ascii="Courier New" w:hAnsi="Courier New" w:cs="Courier New" w:hint="default"/>
      </w:rPr>
    </w:lvl>
    <w:lvl w:ilvl="5" w:tplc="040C0005" w:tentative="1">
      <w:start w:val="1"/>
      <w:numFmt w:val="bullet"/>
      <w:lvlText w:val=""/>
      <w:lvlJc w:val="left"/>
      <w:pPr>
        <w:ind w:left="5171" w:hanging="360"/>
      </w:pPr>
      <w:rPr>
        <w:rFonts w:ascii="Wingdings" w:hAnsi="Wingdings" w:hint="default"/>
      </w:rPr>
    </w:lvl>
    <w:lvl w:ilvl="6" w:tplc="040C0001" w:tentative="1">
      <w:start w:val="1"/>
      <w:numFmt w:val="bullet"/>
      <w:lvlText w:val=""/>
      <w:lvlJc w:val="left"/>
      <w:pPr>
        <w:ind w:left="5891" w:hanging="360"/>
      </w:pPr>
      <w:rPr>
        <w:rFonts w:ascii="Symbol" w:hAnsi="Symbol" w:hint="default"/>
      </w:rPr>
    </w:lvl>
    <w:lvl w:ilvl="7" w:tplc="040C0003" w:tentative="1">
      <w:start w:val="1"/>
      <w:numFmt w:val="bullet"/>
      <w:lvlText w:val="o"/>
      <w:lvlJc w:val="left"/>
      <w:pPr>
        <w:ind w:left="6611" w:hanging="360"/>
      </w:pPr>
      <w:rPr>
        <w:rFonts w:ascii="Courier New" w:hAnsi="Courier New" w:cs="Courier New" w:hint="default"/>
      </w:rPr>
    </w:lvl>
    <w:lvl w:ilvl="8" w:tplc="040C0005" w:tentative="1">
      <w:start w:val="1"/>
      <w:numFmt w:val="bullet"/>
      <w:lvlText w:val=""/>
      <w:lvlJc w:val="left"/>
      <w:pPr>
        <w:ind w:left="7331" w:hanging="360"/>
      </w:pPr>
      <w:rPr>
        <w:rFonts w:ascii="Wingdings" w:hAnsi="Wingdings" w:hint="default"/>
      </w:rPr>
    </w:lvl>
  </w:abstractNum>
  <w:abstractNum w:abstractNumId="32" w15:restartNumberingAfterBreak="0">
    <w:nsid w:val="61832E8D"/>
    <w:multiLevelType w:val="multilevel"/>
    <w:tmpl w:val="280CB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66C1800"/>
    <w:multiLevelType w:val="hybridMultilevel"/>
    <w:tmpl w:val="29E6EBAC"/>
    <w:lvl w:ilvl="0" w:tplc="040C0001">
      <w:start w:val="1"/>
      <w:numFmt w:val="bullet"/>
      <w:lvlText w:val=""/>
      <w:lvlJc w:val="left"/>
      <w:pPr>
        <w:ind w:left="2424" w:hanging="360"/>
      </w:pPr>
      <w:rPr>
        <w:rFonts w:ascii="Symbol" w:hAnsi="Symbol" w:hint="default"/>
      </w:rPr>
    </w:lvl>
    <w:lvl w:ilvl="1" w:tplc="040C0003">
      <w:start w:val="1"/>
      <w:numFmt w:val="bullet"/>
      <w:lvlText w:val="o"/>
      <w:lvlJc w:val="left"/>
      <w:pPr>
        <w:ind w:left="3144" w:hanging="360"/>
      </w:pPr>
      <w:rPr>
        <w:rFonts w:ascii="Courier New" w:hAnsi="Courier New" w:cs="Courier New" w:hint="default"/>
      </w:rPr>
    </w:lvl>
    <w:lvl w:ilvl="2" w:tplc="040C0005" w:tentative="1">
      <w:start w:val="1"/>
      <w:numFmt w:val="bullet"/>
      <w:lvlText w:val=""/>
      <w:lvlJc w:val="left"/>
      <w:pPr>
        <w:ind w:left="3864" w:hanging="360"/>
      </w:pPr>
      <w:rPr>
        <w:rFonts w:ascii="Wingdings" w:hAnsi="Wingdings" w:hint="default"/>
      </w:rPr>
    </w:lvl>
    <w:lvl w:ilvl="3" w:tplc="040C0001" w:tentative="1">
      <w:start w:val="1"/>
      <w:numFmt w:val="bullet"/>
      <w:lvlText w:val=""/>
      <w:lvlJc w:val="left"/>
      <w:pPr>
        <w:ind w:left="4584" w:hanging="360"/>
      </w:pPr>
      <w:rPr>
        <w:rFonts w:ascii="Symbol" w:hAnsi="Symbol" w:hint="default"/>
      </w:rPr>
    </w:lvl>
    <w:lvl w:ilvl="4" w:tplc="040C0003" w:tentative="1">
      <w:start w:val="1"/>
      <w:numFmt w:val="bullet"/>
      <w:lvlText w:val="o"/>
      <w:lvlJc w:val="left"/>
      <w:pPr>
        <w:ind w:left="5304" w:hanging="360"/>
      </w:pPr>
      <w:rPr>
        <w:rFonts w:ascii="Courier New" w:hAnsi="Courier New" w:cs="Courier New" w:hint="default"/>
      </w:rPr>
    </w:lvl>
    <w:lvl w:ilvl="5" w:tplc="040C0005" w:tentative="1">
      <w:start w:val="1"/>
      <w:numFmt w:val="bullet"/>
      <w:lvlText w:val=""/>
      <w:lvlJc w:val="left"/>
      <w:pPr>
        <w:ind w:left="6024" w:hanging="360"/>
      </w:pPr>
      <w:rPr>
        <w:rFonts w:ascii="Wingdings" w:hAnsi="Wingdings" w:hint="default"/>
      </w:rPr>
    </w:lvl>
    <w:lvl w:ilvl="6" w:tplc="040C0001" w:tentative="1">
      <w:start w:val="1"/>
      <w:numFmt w:val="bullet"/>
      <w:lvlText w:val=""/>
      <w:lvlJc w:val="left"/>
      <w:pPr>
        <w:ind w:left="6744" w:hanging="360"/>
      </w:pPr>
      <w:rPr>
        <w:rFonts w:ascii="Symbol" w:hAnsi="Symbol" w:hint="default"/>
      </w:rPr>
    </w:lvl>
    <w:lvl w:ilvl="7" w:tplc="040C0003" w:tentative="1">
      <w:start w:val="1"/>
      <w:numFmt w:val="bullet"/>
      <w:lvlText w:val="o"/>
      <w:lvlJc w:val="left"/>
      <w:pPr>
        <w:ind w:left="7464" w:hanging="360"/>
      </w:pPr>
      <w:rPr>
        <w:rFonts w:ascii="Courier New" w:hAnsi="Courier New" w:cs="Courier New" w:hint="default"/>
      </w:rPr>
    </w:lvl>
    <w:lvl w:ilvl="8" w:tplc="040C0005" w:tentative="1">
      <w:start w:val="1"/>
      <w:numFmt w:val="bullet"/>
      <w:lvlText w:val=""/>
      <w:lvlJc w:val="left"/>
      <w:pPr>
        <w:ind w:left="8184" w:hanging="360"/>
      </w:pPr>
      <w:rPr>
        <w:rFonts w:ascii="Wingdings" w:hAnsi="Wingdings" w:hint="default"/>
      </w:rPr>
    </w:lvl>
  </w:abstractNum>
  <w:abstractNum w:abstractNumId="34" w15:restartNumberingAfterBreak="0">
    <w:nsid w:val="66C31903"/>
    <w:multiLevelType w:val="hybridMultilevel"/>
    <w:tmpl w:val="DD129FCE"/>
    <w:lvl w:ilvl="0" w:tplc="C6148376">
      <w:numFmt w:val="bullet"/>
      <w:lvlText w:val="-"/>
      <w:lvlJc w:val="left"/>
      <w:pPr>
        <w:ind w:left="1069" w:hanging="360"/>
      </w:pPr>
      <w:rPr>
        <w:rFonts w:ascii="Calibri" w:eastAsia="Times New Roman" w:hAnsi="Calibri" w:cs="Calibri" w:hint="default"/>
      </w:rPr>
    </w:lvl>
    <w:lvl w:ilvl="1" w:tplc="040C0003" w:tentative="1">
      <w:start w:val="1"/>
      <w:numFmt w:val="bullet"/>
      <w:lvlText w:val="o"/>
      <w:lvlJc w:val="left"/>
      <w:pPr>
        <w:ind w:left="1789" w:hanging="360"/>
      </w:pPr>
      <w:rPr>
        <w:rFonts w:ascii="Courier New" w:hAnsi="Courier New" w:cs="Courier New" w:hint="default"/>
      </w:rPr>
    </w:lvl>
    <w:lvl w:ilvl="2" w:tplc="040C0005" w:tentative="1">
      <w:start w:val="1"/>
      <w:numFmt w:val="bullet"/>
      <w:lvlText w:val=""/>
      <w:lvlJc w:val="left"/>
      <w:pPr>
        <w:ind w:left="2509" w:hanging="360"/>
      </w:pPr>
      <w:rPr>
        <w:rFonts w:ascii="Wingdings" w:hAnsi="Wingdings" w:hint="default"/>
      </w:rPr>
    </w:lvl>
    <w:lvl w:ilvl="3" w:tplc="040C0001" w:tentative="1">
      <w:start w:val="1"/>
      <w:numFmt w:val="bullet"/>
      <w:lvlText w:val=""/>
      <w:lvlJc w:val="left"/>
      <w:pPr>
        <w:ind w:left="3229" w:hanging="360"/>
      </w:pPr>
      <w:rPr>
        <w:rFonts w:ascii="Symbol" w:hAnsi="Symbol" w:hint="default"/>
      </w:rPr>
    </w:lvl>
    <w:lvl w:ilvl="4" w:tplc="040C0003" w:tentative="1">
      <w:start w:val="1"/>
      <w:numFmt w:val="bullet"/>
      <w:lvlText w:val="o"/>
      <w:lvlJc w:val="left"/>
      <w:pPr>
        <w:ind w:left="3949" w:hanging="360"/>
      </w:pPr>
      <w:rPr>
        <w:rFonts w:ascii="Courier New" w:hAnsi="Courier New" w:cs="Courier New" w:hint="default"/>
      </w:rPr>
    </w:lvl>
    <w:lvl w:ilvl="5" w:tplc="040C0005" w:tentative="1">
      <w:start w:val="1"/>
      <w:numFmt w:val="bullet"/>
      <w:lvlText w:val=""/>
      <w:lvlJc w:val="left"/>
      <w:pPr>
        <w:ind w:left="4669" w:hanging="360"/>
      </w:pPr>
      <w:rPr>
        <w:rFonts w:ascii="Wingdings" w:hAnsi="Wingdings" w:hint="default"/>
      </w:rPr>
    </w:lvl>
    <w:lvl w:ilvl="6" w:tplc="040C0001" w:tentative="1">
      <w:start w:val="1"/>
      <w:numFmt w:val="bullet"/>
      <w:lvlText w:val=""/>
      <w:lvlJc w:val="left"/>
      <w:pPr>
        <w:ind w:left="5389" w:hanging="360"/>
      </w:pPr>
      <w:rPr>
        <w:rFonts w:ascii="Symbol" w:hAnsi="Symbol" w:hint="default"/>
      </w:rPr>
    </w:lvl>
    <w:lvl w:ilvl="7" w:tplc="040C0003" w:tentative="1">
      <w:start w:val="1"/>
      <w:numFmt w:val="bullet"/>
      <w:lvlText w:val="o"/>
      <w:lvlJc w:val="left"/>
      <w:pPr>
        <w:ind w:left="6109" w:hanging="360"/>
      </w:pPr>
      <w:rPr>
        <w:rFonts w:ascii="Courier New" w:hAnsi="Courier New" w:cs="Courier New" w:hint="default"/>
      </w:rPr>
    </w:lvl>
    <w:lvl w:ilvl="8" w:tplc="040C0005" w:tentative="1">
      <w:start w:val="1"/>
      <w:numFmt w:val="bullet"/>
      <w:lvlText w:val=""/>
      <w:lvlJc w:val="left"/>
      <w:pPr>
        <w:ind w:left="6829" w:hanging="360"/>
      </w:pPr>
      <w:rPr>
        <w:rFonts w:ascii="Wingdings" w:hAnsi="Wingdings" w:hint="default"/>
      </w:rPr>
    </w:lvl>
  </w:abstractNum>
  <w:abstractNum w:abstractNumId="35" w15:restartNumberingAfterBreak="0">
    <w:nsid w:val="67520D01"/>
    <w:multiLevelType w:val="hybridMultilevel"/>
    <w:tmpl w:val="01D81D4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15:restartNumberingAfterBreak="0">
    <w:nsid w:val="67BB441F"/>
    <w:multiLevelType w:val="hybridMultilevel"/>
    <w:tmpl w:val="5D5AC722"/>
    <w:lvl w:ilvl="0" w:tplc="A1001B08">
      <w:numFmt w:val="bullet"/>
      <w:lvlText w:val=""/>
      <w:lvlJc w:val="left"/>
      <w:pPr>
        <w:ind w:left="1065" w:hanging="360"/>
      </w:pPr>
      <w:rPr>
        <w:rFonts w:ascii="Symbol" w:eastAsia="Times New Roman" w:hAnsi="Symbol" w:cs="Calibri" w:hint="default"/>
      </w:rPr>
    </w:lvl>
    <w:lvl w:ilvl="1" w:tplc="040C0003" w:tentative="1">
      <w:start w:val="1"/>
      <w:numFmt w:val="bullet"/>
      <w:lvlText w:val="o"/>
      <w:lvlJc w:val="left"/>
      <w:pPr>
        <w:ind w:left="1785" w:hanging="360"/>
      </w:pPr>
      <w:rPr>
        <w:rFonts w:ascii="Courier New" w:hAnsi="Courier New" w:cs="Courier New" w:hint="default"/>
      </w:rPr>
    </w:lvl>
    <w:lvl w:ilvl="2" w:tplc="040C0005" w:tentative="1">
      <w:start w:val="1"/>
      <w:numFmt w:val="bullet"/>
      <w:lvlText w:val=""/>
      <w:lvlJc w:val="left"/>
      <w:pPr>
        <w:ind w:left="2505" w:hanging="360"/>
      </w:pPr>
      <w:rPr>
        <w:rFonts w:ascii="Wingdings" w:hAnsi="Wingdings" w:hint="default"/>
      </w:rPr>
    </w:lvl>
    <w:lvl w:ilvl="3" w:tplc="040C0001" w:tentative="1">
      <w:start w:val="1"/>
      <w:numFmt w:val="bullet"/>
      <w:lvlText w:val=""/>
      <w:lvlJc w:val="left"/>
      <w:pPr>
        <w:ind w:left="3225" w:hanging="360"/>
      </w:pPr>
      <w:rPr>
        <w:rFonts w:ascii="Symbol" w:hAnsi="Symbol" w:hint="default"/>
      </w:rPr>
    </w:lvl>
    <w:lvl w:ilvl="4" w:tplc="040C0003" w:tentative="1">
      <w:start w:val="1"/>
      <w:numFmt w:val="bullet"/>
      <w:lvlText w:val="o"/>
      <w:lvlJc w:val="left"/>
      <w:pPr>
        <w:ind w:left="3945" w:hanging="360"/>
      </w:pPr>
      <w:rPr>
        <w:rFonts w:ascii="Courier New" w:hAnsi="Courier New" w:cs="Courier New" w:hint="default"/>
      </w:rPr>
    </w:lvl>
    <w:lvl w:ilvl="5" w:tplc="040C0005" w:tentative="1">
      <w:start w:val="1"/>
      <w:numFmt w:val="bullet"/>
      <w:lvlText w:val=""/>
      <w:lvlJc w:val="left"/>
      <w:pPr>
        <w:ind w:left="4665" w:hanging="360"/>
      </w:pPr>
      <w:rPr>
        <w:rFonts w:ascii="Wingdings" w:hAnsi="Wingdings" w:hint="default"/>
      </w:rPr>
    </w:lvl>
    <w:lvl w:ilvl="6" w:tplc="040C0001" w:tentative="1">
      <w:start w:val="1"/>
      <w:numFmt w:val="bullet"/>
      <w:lvlText w:val=""/>
      <w:lvlJc w:val="left"/>
      <w:pPr>
        <w:ind w:left="5385" w:hanging="360"/>
      </w:pPr>
      <w:rPr>
        <w:rFonts w:ascii="Symbol" w:hAnsi="Symbol" w:hint="default"/>
      </w:rPr>
    </w:lvl>
    <w:lvl w:ilvl="7" w:tplc="040C0003" w:tentative="1">
      <w:start w:val="1"/>
      <w:numFmt w:val="bullet"/>
      <w:lvlText w:val="o"/>
      <w:lvlJc w:val="left"/>
      <w:pPr>
        <w:ind w:left="6105" w:hanging="360"/>
      </w:pPr>
      <w:rPr>
        <w:rFonts w:ascii="Courier New" w:hAnsi="Courier New" w:cs="Courier New" w:hint="default"/>
      </w:rPr>
    </w:lvl>
    <w:lvl w:ilvl="8" w:tplc="040C0005" w:tentative="1">
      <w:start w:val="1"/>
      <w:numFmt w:val="bullet"/>
      <w:lvlText w:val=""/>
      <w:lvlJc w:val="left"/>
      <w:pPr>
        <w:ind w:left="6825" w:hanging="360"/>
      </w:pPr>
      <w:rPr>
        <w:rFonts w:ascii="Wingdings" w:hAnsi="Wingdings" w:hint="default"/>
      </w:rPr>
    </w:lvl>
  </w:abstractNum>
  <w:abstractNum w:abstractNumId="37" w15:restartNumberingAfterBreak="0">
    <w:nsid w:val="69B75F13"/>
    <w:multiLevelType w:val="hybridMultilevel"/>
    <w:tmpl w:val="3A96F6EA"/>
    <w:lvl w:ilvl="0" w:tplc="040C0001">
      <w:numFmt w:val="bullet"/>
      <w:lvlText w:val=""/>
      <w:lvlJc w:val="left"/>
      <w:pPr>
        <w:ind w:left="720" w:hanging="360"/>
      </w:pPr>
      <w:rPr>
        <w:rFonts w:ascii="Symbol" w:eastAsia="Times New Roman"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 w15:restartNumberingAfterBreak="0">
    <w:nsid w:val="6C33327F"/>
    <w:multiLevelType w:val="hybridMultilevel"/>
    <w:tmpl w:val="BA3E5328"/>
    <w:lvl w:ilvl="0" w:tplc="9E687A50">
      <w:start w:val="4"/>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9" w15:restartNumberingAfterBreak="0">
    <w:nsid w:val="72F736DE"/>
    <w:multiLevelType w:val="hybridMultilevel"/>
    <w:tmpl w:val="A2C0487A"/>
    <w:lvl w:ilvl="0" w:tplc="837468EC">
      <w:start w:val="14"/>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0" w15:restartNumberingAfterBreak="0">
    <w:nsid w:val="766B3F34"/>
    <w:multiLevelType w:val="hybridMultilevel"/>
    <w:tmpl w:val="7208FF12"/>
    <w:lvl w:ilvl="0" w:tplc="040C0001">
      <w:start w:val="1"/>
      <w:numFmt w:val="bullet"/>
      <w:lvlText w:val=""/>
      <w:lvlJc w:val="left"/>
      <w:pPr>
        <w:tabs>
          <w:tab w:val="num" w:pos="360"/>
        </w:tabs>
        <w:ind w:left="360" w:hanging="360"/>
      </w:pPr>
      <w:rPr>
        <w:rFonts w:ascii="Symbol" w:hAnsi="Symbol" w:hint="default"/>
      </w:rPr>
    </w:lvl>
    <w:lvl w:ilvl="1" w:tplc="040C0003" w:tentative="1">
      <w:start w:val="1"/>
      <w:numFmt w:val="bullet"/>
      <w:lvlText w:val="o"/>
      <w:lvlJc w:val="left"/>
      <w:pPr>
        <w:tabs>
          <w:tab w:val="num" w:pos="1080"/>
        </w:tabs>
        <w:ind w:left="1080" w:hanging="360"/>
      </w:pPr>
      <w:rPr>
        <w:rFonts w:ascii="Courier New" w:hAnsi="Courier New" w:cs="Courier New" w:hint="default"/>
      </w:rPr>
    </w:lvl>
    <w:lvl w:ilvl="2" w:tplc="040C0005" w:tentative="1">
      <w:start w:val="1"/>
      <w:numFmt w:val="bullet"/>
      <w:lvlText w:val=""/>
      <w:lvlJc w:val="left"/>
      <w:pPr>
        <w:tabs>
          <w:tab w:val="num" w:pos="1800"/>
        </w:tabs>
        <w:ind w:left="1800" w:hanging="360"/>
      </w:pPr>
      <w:rPr>
        <w:rFonts w:ascii="Wingdings" w:hAnsi="Wingdings" w:hint="default"/>
      </w:rPr>
    </w:lvl>
    <w:lvl w:ilvl="3" w:tplc="040C0001" w:tentative="1">
      <w:start w:val="1"/>
      <w:numFmt w:val="bullet"/>
      <w:lvlText w:val=""/>
      <w:lvlJc w:val="left"/>
      <w:pPr>
        <w:tabs>
          <w:tab w:val="num" w:pos="2520"/>
        </w:tabs>
        <w:ind w:left="2520" w:hanging="360"/>
      </w:pPr>
      <w:rPr>
        <w:rFonts w:ascii="Symbol" w:hAnsi="Symbol" w:hint="default"/>
      </w:rPr>
    </w:lvl>
    <w:lvl w:ilvl="4" w:tplc="040C0003" w:tentative="1">
      <w:start w:val="1"/>
      <w:numFmt w:val="bullet"/>
      <w:lvlText w:val="o"/>
      <w:lvlJc w:val="left"/>
      <w:pPr>
        <w:tabs>
          <w:tab w:val="num" w:pos="3240"/>
        </w:tabs>
        <w:ind w:left="3240" w:hanging="360"/>
      </w:pPr>
      <w:rPr>
        <w:rFonts w:ascii="Courier New" w:hAnsi="Courier New" w:cs="Courier New" w:hint="default"/>
      </w:rPr>
    </w:lvl>
    <w:lvl w:ilvl="5" w:tplc="040C0005" w:tentative="1">
      <w:start w:val="1"/>
      <w:numFmt w:val="bullet"/>
      <w:lvlText w:val=""/>
      <w:lvlJc w:val="left"/>
      <w:pPr>
        <w:tabs>
          <w:tab w:val="num" w:pos="3960"/>
        </w:tabs>
        <w:ind w:left="3960" w:hanging="360"/>
      </w:pPr>
      <w:rPr>
        <w:rFonts w:ascii="Wingdings" w:hAnsi="Wingdings" w:hint="default"/>
      </w:rPr>
    </w:lvl>
    <w:lvl w:ilvl="6" w:tplc="040C0001" w:tentative="1">
      <w:start w:val="1"/>
      <w:numFmt w:val="bullet"/>
      <w:lvlText w:val=""/>
      <w:lvlJc w:val="left"/>
      <w:pPr>
        <w:tabs>
          <w:tab w:val="num" w:pos="4680"/>
        </w:tabs>
        <w:ind w:left="4680" w:hanging="360"/>
      </w:pPr>
      <w:rPr>
        <w:rFonts w:ascii="Symbol" w:hAnsi="Symbol" w:hint="default"/>
      </w:rPr>
    </w:lvl>
    <w:lvl w:ilvl="7" w:tplc="040C0003" w:tentative="1">
      <w:start w:val="1"/>
      <w:numFmt w:val="bullet"/>
      <w:lvlText w:val="o"/>
      <w:lvlJc w:val="left"/>
      <w:pPr>
        <w:tabs>
          <w:tab w:val="num" w:pos="5400"/>
        </w:tabs>
        <w:ind w:left="5400" w:hanging="360"/>
      </w:pPr>
      <w:rPr>
        <w:rFonts w:ascii="Courier New" w:hAnsi="Courier New" w:cs="Courier New" w:hint="default"/>
      </w:rPr>
    </w:lvl>
    <w:lvl w:ilvl="8" w:tplc="040C0005" w:tentative="1">
      <w:start w:val="1"/>
      <w:numFmt w:val="bullet"/>
      <w:lvlText w:val=""/>
      <w:lvlJc w:val="left"/>
      <w:pPr>
        <w:tabs>
          <w:tab w:val="num" w:pos="6120"/>
        </w:tabs>
        <w:ind w:left="6120" w:hanging="360"/>
      </w:pPr>
      <w:rPr>
        <w:rFonts w:ascii="Wingdings" w:hAnsi="Wingdings" w:hint="default"/>
      </w:rPr>
    </w:lvl>
  </w:abstractNum>
  <w:abstractNum w:abstractNumId="41" w15:restartNumberingAfterBreak="0">
    <w:nsid w:val="7724660C"/>
    <w:multiLevelType w:val="hybridMultilevel"/>
    <w:tmpl w:val="3DBEFD7E"/>
    <w:lvl w:ilvl="0" w:tplc="040C0001">
      <w:start w:val="1"/>
      <w:numFmt w:val="bullet"/>
      <w:lvlText w:val=""/>
      <w:lvlJc w:val="left"/>
      <w:pPr>
        <w:tabs>
          <w:tab w:val="num" w:pos="720"/>
        </w:tabs>
        <w:ind w:left="720" w:hanging="360"/>
      </w:pPr>
      <w:rPr>
        <w:rFonts w:ascii="Symbol" w:hAnsi="Symbol"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78F6598B"/>
    <w:multiLevelType w:val="multilevel"/>
    <w:tmpl w:val="C8F4E5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C2B6360"/>
    <w:multiLevelType w:val="hybridMultilevel"/>
    <w:tmpl w:val="535C810A"/>
    <w:lvl w:ilvl="0" w:tplc="040C000B">
      <w:start w:val="1"/>
      <w:numFmt w:val="bullet"/>
      <w:lvlText w:val=""/>
      <w:lvlJc w:val="left"/>
      <w:pPr>
        <w:ind w:left="1287" w:hanging="360"/>
      </w:pPr>
      <w:rPr>
        <w:rFonts w:ascii="Wingdings" w:hAnsi="Wingdings"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44" w15:restartNumberingAfterBreak="0">
    <w:nsid w:val="7CEA6F2C"/>
    <w:multiLevelType w:val="hybridMultilevel"/>
    <w:tmpl w:val="3626BF48"/>
    <w:lvl w:ilvl="0" w:tplc="64B614A4">
      <w:numFmt w:val="bullet"/>
      <w:lvlText w:val="-"/>
      <w:lvlJc w:val="left"/>
      <w:pPr>
        <w:ind w:left="720" w:hanging="360"/>
      </w:pPr>
      <w:rPr>
        <w:rFonts w:ascii="Calibri" w:eastAsia="Arial Unicode MS"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5" w15:restartNumberingAfterBreak="0">
    <w:nsid w:val="7DB0115C"/>
    <w:multiLevelType w:val="hybridMultilevel"/>
    <w:tmpl w:val="E4E6F4E4"/>
    <w:lvl w:ilvl="0" w:tplc="4338128C">
      <w:numFmt w:val="bullet"/>
      <w:lvlText w:val="-"/>
      <w:lvlJc w:val="left"/>
      <w:pPr>
        <w:ind w:left="36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6" w15:restartNumberingAfterBreak="0">
    <w:nsid w:val="7FC73C52"/>
    <w:multiLevelType w:val="hybridMultilevel"/>
    <w:tmpl w:val="A0F4419C"/>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num w:numId="1" w16cid:durableId="1933513355">
    <w:abstractNumId w:val="0"/>
  </w:num>
  <w:num w:numId="2" w16cid:durableId="1831553857">
    <w:abstractNumId w:val="38"/>
  </w:num>
  <w:num w:numId="3" w16cid:durableId="2093115392">
    <w:abstractNumId w:val="23"/>
  </w:num>
  <w:num w:numId="4" w16cid:durableId="1596937196">
    <w:abstractNumId w:val="39"/>
  </w:num>
  <w:num w:numId="5" w16cid:durableId="270671016">
    <w:abstractNumId w:val="40"/>
  </w:num>
  <w:num w:numId="6" w16cid:durableId="1594390253">
    <w:abstractNumId w:val="17"/>
  </w:num>
  <w:num w:numId="7" w16cid:durableId="1797678853">
    <w:abstractNumId w:val="46"/>
  </w:num>
  <w:num w:numId="8" w16cid:durableId="544635325">
    <w:abstractNumId w:val="41"/>
  </w:num>
  <w:num w:numId="9" w16cid:durableId="42606844">
    <w:abstractNumId w:val="13"/>
  </w:num>
  <w:num w:numId="10" w16cid:durableId="1304844689">
    <w:abstractNumId w:val="30"/>
  </w:num>
  <w:num w:numId="11" w16cid:durableId="1468743801">
    <w:abstractNumId w:val="2"/>
  </w:num>
  <w:num w:numId="12" w16cid:durableId="580220324">
    <w:abstractNumId w:val="37"/>
  </w:num>
  <w:num w:numId="13" w16cid:durableId="570772887">
    <w:abstractNumId w:val="5"/>
  </w:num>
  <w:num w:numId="14" w16cid:durableId="2069573474">
    <w:abstractNumId w:val="14"/>
  </w:num>
  <w:num w:numId="15" w16cid:durableId="375471378">
    <w:abstractNumId w:val="45"/>
  </w:num>
  <w:num w:numId="16" w16cid:durableId="1587818">
    <w:abstractNumId w:val="33"/>
  </w:num>
  <w:num w:numId="17" w16cid:durableId="307051777">
    <w:abstractNumId w:val="25"/>
  </w:num>
  <w:num w:numId="18" w16cid:durableId="1347054953">
    <w:abstractNumId w:val="8"/>
  </w:num>
  <w:num w:numId="19" w16cid:durableId="106851651">
    <w:abstractNumId w:val="1"/>
  </w:num>
  <w:num w:numId="20" w16cid:durableId="2080783812">
    <w:abstractNumId w:val="27"/>
  </w:num>
  <w:num w:numId="21" w16cid:durableId="745229051">
    <w:abstractNumId w:val="4"/>
  </w:num>
  <w:num w:numId="22" w16cid:durableId="1050495079">
    <w:abstractNumId w:val="26"/>
  </w:num>
  <w:num w:numId="23" w16cid:durableId="609121340">
    <w:abstractNumId w:val="35"/>
  </w:num>
  <w:num w:numId="24" w16cid:durableId="631786218">
    <w:abstractNumId w:val="10"/>
  </w:num>
  <w:num w:numId="25" w16cid:durableId="1797218802">
    <w:abstractNumId w:val="20"/>
  </w:num>
  <w:num w:numId="26" w16cid:durableId="127432675">
    <w:abstractNumId w:val="22"/>
  </w:num>
  <w:num w:numId="27" w16cid:durableId="1317027655">
    <w:abstractNumId w:val="36"/>
  </w:num>
  <w:num w:numId="28" w16cid:durableId="208037516">
    <w:abstractNumId w:val="34"/>
  </w:num>
  <w:num w:numId="29" w16cid:durableId="1911306500">
    <w:abstractNumId w:val="19"/>
  </w:num>
  <w:num w:numId="30" w16cid:durableId="7611224">
    <w:abstractNumId w:val="44"/>
  </w:num>
  <w:num w:numId="31" w16cid:durableId="2060125632">
    <w:abstractNumId w:val="29"/>
  </w:num>
  <w:num w:numId="32" w16cid:durableId="533886453">
    <w:abstractNumId w:val="12"/>
  </w:num>
  <w:num w:numId="33" w16cid:durableId="1448157866">
    <w:abstractNumId w:val="7"/>
  </w:num>
  <w:num w:numId="34" w16cid:durableId="1333871567">
    <w:abstractNumId w:val="9"/>
  </w:num>
  <w:num w:numId="35" w16cid:durableId="1283414202">
    <w:abstractNumId w:val="11"/>
  </w:num>
  <w:num w:numId="36" w16cid:durableId="370805776">
    <w:abstractNumId w:val="43"/>
  </w:num>
  <w:num w:numId="37" w16cid:durableId="952244934">
    <w:abstractNumId w:val="31"/>
  </w:num>
  <w:num w:numId="38" w16cid:durableId="1485317136">
    <w:abstractNumId w:val="16"/>
  </w:num>
  <w:num w:numId="39" w16cid:durableId="1842427548">
    <w:abstractNumId w:val="6"/>
  </w:num>
  <w:num w:numId="40" w16cid:durableId="797340571">
    <w:abstractNumId w:val="18"/>
  </w:num>
  <w:num w:numId="41" w16cid:durableId="1449659600">
    <w:abstractNumId w:val="24"/>
  </w:num>
  <w:num w:numId="42" w16cid:durableId="185097038">
    <w:abstractNumId w:val="15"/>
  </w:num>
  <w:num w:numId="43" w16cid:durableId="1167289255">
    <w:abstractNumId w:val="42"/>
  </w:num>
  <w:num w:numId="44" w16cid:durableId="2115324727">
    <w:abstractNumId w:val="28"/>
  </w:num>
  <w:num w:numId="45" w16cid:durableId="2120097218">
    <w:abstractNumId w:val="21"/>
  </w:num>
  <w:num w:numId="46" w16cid:durableId="1637445520">
    <w:abstractNumId w:val="32"/>
  </w:num>
  <w:num w:numId="47" w16cid:durableId="52883820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31B9"/>
    <w:rsid w:val="0001286D"/>
    <w:rsid w:val="00043217"/>
    <w:rsid w:val="0006020A"/>
    <w:rsid w:val="000A78A9"/>
    <w:rsid w:val="000C5D7C"/>
    <w:rsid w:val="000E0B95"/>
    <w:rsid w:val="000F4993"/>
    <w:rsid w:val="00111D4C"/>
    <w:rsid w:val="00150FA1"/>
    <w:rsid w:val="00165A6C"/>
    <w:rsid w:val="001828CD"/>
    <w:rsid w:val="00196B1C"/>
    <w:rsid w:val="001B25ED"/>
    <w:rsid w:val="001D0F85"/>
    <w:rsid w:val="001D39F7"/>
    <w:rsid w:val="00210521"/>
    <w:rsid w:val="00233AC8"/>
    <w:rsid w:val="00294210"/>
    <w:rsid w:val="002B0C8D"/>
    <w:rsid w:val="002F1D1C"/>
    <w:rsid w:val="0033419E"/>
    <w:rsid w:val="00334682"/>
    <w:rsid w:val="00367B1E"/>
    <w:rsid w:val="0039057F"/>
    <w:rsid w:val="003A0720"/>
    <w:rsid w:val="003A372D"/>
    <w:rsid w:val="003A666B"/>
    <w:rsid w:val="0041496A"/>
    <w:rsid w:val="00424DC3"/>
    <w:rsid w:val="00426CA8"/>
    <w:rsid w:val="004439B3"/>
    <w:rsid w:val="00467FAC"/>
    <w:rsid w:val="00587EA8"/>
    <w:rsid w:val="005A4088"/>
    <w:rsid w:val="006011C4"/>
    <w:rsid w:val="006441DE"/>
    <w:rsid w:val="006565C9"/>
    <w:rsid w:val="00670EC1"/>
    <w:rsid w:val="00682A79"/>
    <w:rsid w:val="006A181F"/>
    <w:rsid w:val="006D22AE"/>
    <w:rsid w:val="00703324"/>
    <w:rsid w:val="00722754"/>
    <w:rsid w:val="00743CB0"/>
    <w:rsid w:val="00820B7F"/>
    <w:rsid w:val="00841289"/>
    <w:rsid w:val="008468A9"/>
    <w:rsid w:val="008C3490"/>
    <w:rsid w:val="008C7627"/>
    <w:rsid w:val="008C797C"/>
    <w:rsid w:val="008D4A8C"/>
    <w:rsid w:val="008F1EB3"/>
    <w:rsid w:val="00902CBC"/>
    <w:rsid w:val="00986B93"/>
    <w:rsid w:val="00A00789"/>
    <w:rsid w:val="00A14F3E"/>
    <w:rsid w:val="00A83017"/>
    <w:rsid w:val="00A9626C"/>
    <w:rsid w:val="00AA6AC3"/>
    <w:rsid w:val="00AC7C58"/>
    <w:rsid w:val="00B13C23"/>
    <w:rsid w:val="00B2723D"/>
    <w:rsid w:val="00B33B8B"/>
    <w:rsid w:val="00B51289"/>
    <w:rsid w:val="00B51F3E"/>
    <w:rsid w:val="00B7074B"/>
    <w:rsid w:val="00BA31B9"/>
    <w:rsid w:val="00BB7BE3"/>
    <w:rsid w:val="00BC1BE0"/>
    <w:rsid w:val="00C123F5"/>
    <w:rsid w:val="00C4728E"/>
    <w:rsid w:val="00CA7E4C"/>
    <w:rsid w:val="00CC3195"/>
    <w:rsid w:val="00CE6B2A"/>
    <w:rsid w:val="00D07C87"/>
    <w:rsid w:val="00D323F2"/>
    <w:rsid w:val="00D37775"/>
    <w:rsid w:val="00D43C42"/>
    <w:rsid w:val="00D56EE2"/>
    <w:rsid w:val="00D76C4B"/>
    <w:rsid w:val="00D93B66"/>
    <w:rsid w:val="00D979F0"/>
    <w:rsid w:val="00DE3476"/>
    <w:rsid w:val="00DE71AA"/>
    <w:rsid w:val="00E149D0"/>
    <w:rsid w:val="00E15395"/>
    <w:rsid w:val="00E32B02"/>
    <w:rsid w:val="00E42693"/>
    <w:rsid w:val="00E50EBA"/>
    <w:rsid w:val="00E81398"/>
    <w:rsid w:val="00E961ED"/>
    <w:rsid w:val="00EB44AC"/>
    <w:rsid w:val="00EB7A1C"/>
    <w:rsid w:val="00ED6022"/>
    <w:rsid w:val="00EF24F9"/>
    <w:rsid w:val="00F4188F"/>
    <w:rsid w:val="00F54B8A"/>
    <w:rsid w:val="00F56A9F"/>
    <w:rsid w:val="00F64725"/>
    <w:rsid w:val="00F97053"/>
    <w:rsid w:val="00FC6A6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55612B50"/>
  <w15:chartTrackingRefBased/>
  <w15:docId w15:val="{8CC5D438-6FD6-426E-83EC-07246C7C69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lang w:eastAsia="zh-CN"/>
    </w:rPr>
  </w:style>
  <w:style w:type="paragraph" w:styleId="Titre1">
    <w:name w:val="heading 1"/>
    <w:basedOn w:val="Normal"/>
    <w:next w:val="Normal"/>
    <w:qFormat/>
    <w:pPr>
      <w:keepNext/>
      <w:numPr>
        <w:numId w:val="1"/>
      </w:numPr>
      <w:tabs>
        <w:tab w:val="left" w:pos="3402"/>
      </w:tabs>
      <w:ind w:right="8391"/>
      <w:jc w:val="center"/>
      <w:outlineLvl w:val="0"/>
    </w:pPr>
    <w:rPr>
      <w:rFonts w:ascii="Albertus Medium" w:hAnsi="Albertus Medium" w:cs="Albertus Medium"/>
      <w:i/>
      <w:iCs/>
      <w:sz w:val="16"/>
      <w:szCs w:val="16"/>
    </w:rPr>
  </w:style>
  <w:style w:type="paragraph" w:styleId="Titre2">
    <w:name w:val="heading 2"/>
    <w:basedOn w:val="Normal"/>
    <w:next w:val="Normal"/>
    <w:qFormat/>
    <w:pPr>
      <w:keepNext/>
      <w:numPr>
        <w:ilvl w:val="1"/>
        <w:numId w:val="1"/>
      </w:numPr>
      <w:tabs>
        <w:tab w:val="left" w:pos="3402"/>
      </w:tabs>
      <w:ind w:right="8249"/>
      <w:jc w:val="both"/>
      <w:outlineLvl w:val="1"/>
    </w:pPr>
    <w:rPr>
      <w:rFonts w:ascii="Albertus Medium" w:hAnsi="Albertus Medium" w:cs="Albertus Medium"/>
      <w:i/>
      <w:iCs/>
      <w:sz w:val="16"/>
      <w:szCs w:val="16"/>
    </w:rPr>
  </w:style>
  <w:style w:type="paragraph" w:styleId="Titre3">
    <w:name w:val="heading 3"/>
    <w:basedOn w:val="Normal"/>
    <w:next w:val="Normal"/>
    <w:qFormat/>
    <w:pPr>
      <w:keepNext/>
      <w:numPr>
        <w:ilvl w:val="2"/>
        <w:numId w:val="1"/>
      </w:numPr>
      <w:jc w:val="right"/>
      <w:outlineLvl w:val="2"/>
    </w:pPr>
    <w:rPr>
      <w:rFonts w:ascii="Univers" w:hAnsi="Univers" w:cs="Univers"/>
      <w:spacing w:val="35"/>
      <w:sz w:val="28"/>
      <w:szCs w:val="2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WW8Num1z0">
    <w:name w:val="WW8Num1z0"/>
    <w:rPr>
      <w:rFonts w:ascii="Times New Roman" w:hAnsi="Times New Roman" w:cs="Times New Roman" w:hint="default"/>
    </w:rPr>
  </w:style>
  <w:style w:type="character" w:customStyle="1" w:styleId="WW8Num2z0">
    <w:name w:val="WW8Num2z0"/>
    <w:rPr>
      <w:rFonts w:ascii="Times New Roman" w:eastAsia="Times New Roman" w:hAnsi="Times New Roman" w:cs="Times New Roman" w:hint="default"/>
    </w:rPr>
  </w:style>
  <w:style w:type="character" w:customStyle="1" w:styleId="WW8Num2z1">
    <w:name w:val="WW8Num2z1"/>
    <w:rPr>
      <w:rFonts w:ascii="Courier New" w:hAnsi="Courier New" w:cs="Courier New" w:hint="default"/>
    </w:rPr>
  </w:style>
  <w:style w:type="character" w:customStyle="1" w:styleId="WW8Num2z2">
    <w:name w:val="WW8Num2z2"/>
    <w:rPr>
      <w:rFonts w:ascii="Wingdings" w:hAnsi="Wingdings" w:cs="Wingdings" w:hint="default"/>
    </w:rPr>
  </w:style>
  <w:style w:type="character" w:customStyle="1" w:styleId="WW8Num2z3">
    <w:name w:val="WW8Num2z3"/>
    <w:rPr>
      <w:rFonts w:ascii="Symbol" w:hAnsi="Symbol" w:cs="Symbol" w:hint="default"/>
    </w:rPr>
  </w:style>
  <w:style w:type="character" w:customStyle="1" w:styleId="WW8Num3z0">
    <w:name w:val="WW8Num3z0"/>
    <w:rPr>
      <w:rFonts w:ascii="Wingdings" w:hAnsi="Wingdings" w:cs="Wingdings" w:hint="default"/>
    </w:rPr>
  </w:style>
  <w:style w:type="character" w:customStyle="1" w:styleId="WW8Num3z1">
    <w:name w:val="WW8Num3z1"/>
    <w:rPr>
      <w:rFonts w:ascii="Courier New" w:hAnsi="Courier New" w:cs="Courier New" w:hint="default"/>
    </w:rPr>
  </w:style>
  <w:style w:type="character" w:customStyle="1" w:styleId="WW8Num3z3">
    <w:name w:val="WW8Num3z3"/>
    <w:rPr>
      <w:rFonts w:ascii="Symbol" w:hAnsi="Symbol" w:cs="Symbol" w:hint="default"/>
    </w:rPr>
  </w:style>
  <w:style w:type="character" w:customStyle="1" w:styleId="WW8Num4z0">
    <w:name w:val="WW8Num4z0"/>
    <w:rPr>
      <w:rFonts w:ascii="Times New Roman" w:eastAsia="Times New Roman" w:hAnsi="Times New Roman" w:cs="Times New Roman" w:hint="default"/>
    </w:rPr>
  </w:style>
  <w:style w:type="character" w:customStyle="1" w:styleId="WW8Num4z1">
    <w:name w:val="WW8Num4z1"/>
    <w:rPr>
      <w:rFonts w:ascii="Courier New" w:hAnsi="Courier New" w:cs="Courier New" w:hint="default"/>
    </w:rPr>
  </w:style>
  <w:style w:type="character" w:customStyle="1" w:styleId="WW8Num4z2">
    <w:name w:val="WW8Num4z2"/>
    <w:rPr>
      <w:rFonts w:ascii="Wingdings" w:hAnsi="Wingdings" w:cs="Wingdings" w:hint="default"/>
    </w:rPr>
  </w:style>
  <w:style w:type="character" w:customStyle="1" w:styleId="WW8Num4z3">
    <w:name w:val="WW8Num4z3"/>
    <w:rPr>
      <w:rFonts w:ascii="Symbol" w:hAnsi="Symbol" w:cs="Symbol" w:hint="default"/>
    </w:rPr>
  </w:style>
  <w:style w:type="character" w:customStyle="1" w:styleId="WW8Num5z0">
    <w:name w:val="WW8Num5z0"/>
    <w:rPr>
      <w:rFonts w:ascii="Wingdings" w:hAnsi="Wingdings" w:cs="Wingdings" w:hint="default"/>
    </w:rPr>
  </w:style>
  <w:style w:type="character" w:customStyle="1" w:styleId="WW8Num5z1">
    <w:name w:val="WW8Num5z1"/>
    <w:rPr>
      <w:rFonts w:ascii="Courier New" w:hAnsi="Courier New" w:cs="Courier New" w:hint="default"/>
    </w:rPr>
  </w:style>
  <w:style w:type="character" w:customStyle="1" w:styleId="WW8Num5z3">
    <w:name w:val="WW8Num5z3"/>
    <w:rPr>
      <w:rFonts w:ascii="Symbol" w:hAnsi="Symbol" w:cs="Symbol" w:hint="default"/>
    </w:rPr>
  </w:style>
  <w:style w:type="character" w:customStyle="1" w:styleId="WW8Num6z0">
    <w:name w:val="WW8Num6z0"/>
    <w:rPr>
      <w:rFonts w:ascii="Times New Roman" w:eastAsia="Times New Roman" w:hAnsi="Times New Roman" w:cs="Times New Roman" w:hint="default"/>
    </w:rPr>
  </w:style>
  <w:style w:type="character" w:customStyle="1" w:styleId="WW8Num6z1">
    <w:name w:val="WW8Num6z1"/>
    <w:rPr>
      <w:rFonts w:ascii="Courier New" w:hAnsi="Courier New" w:cs="Courier New" w:hint="default"/>
    </w:rPr>
  </w:style>
  <w:style w:type="character" w:customStyle="1" w:styleId="WW8Num6z2">
    <w:name w:val="WW8Num6z2"/>
    <w:rPr>
      <w:rFonts w:ascii="Wingdings" w:hAnsi="Wingdings" w:cs="Wingdings" w:hint="default"/>
    </w:rPr>
  </w:style>
  <w:style w:type="character" w:customStyle="1" w:styleId="WW8Num6z3">
    <w:name w:val="WW8Num6z3"/>
    <w:rPr>
      <w:rFonts w:ascii="Symbol" w:hAnsi="Symbol" w:cs="Symbol" w:hint="default"/>
    </w:rPr>
  </w:style>
  <w:style w:type="character" w:customStyle="1" w:styleId="WW8Num7z0">
    <w:name w:val="WW8Num7z0"/>
    <w:rPr>
      <w:rFonts w:ascii="Times New Roman" w:eastAsia="Times New Roman" w:hAnsi="Times New Roman" w:cs="Times New Roman" w:hint="default"/>
    </w:rPr>
  </w:style>
  <w:style w:type="character" w:customStyle="1" w:styleId="WW8Num7z1">
    <w:name w:val="WW8Num7z1"/>
    <w:rPr>
      <w:rFonts w:ascii="Courier New" w:hAnsi="Courier New" w:cs="Courier New" w:hint="default"/>
    </w:rPr>
  </w:style>
  <w:style w:type="character" w:customStyle="1" w:styleId="WW8Num7z2">
    <w:name w:val="WW8Num7z2"/>
    <w:rPr>
      <w:rFonts w:ascii="Wingdings" w:hAnsi="Wingdings" w:cs="Wingdings" w:hint="default"/>
    </w:rPr>
  </w:style>
  <w:style w:type="character" w:customStyle="1" w:styleId="WW8Num7z3">
    <w:name w:val="WW8Num7z3"/>
    <w:rPr>
      <w:rFonts w:ascii="Symbol" w:hAnsi="Symbol" w:cs="Symbol" w:hint="default"/>
    </w:rPr>
  </w:style>
  <w:style w:type="character" w:customStyle="1" w:styleId="Policepardfaut1">
    <w:name w:val="Police par défaut1"/>
  </w:style>
  <w:style w:type="character" w:customStyle="1" w:styleId="TextedebullesCar">
    <w:name w:val="Texte de bulles Car"/>
    <w:rPr>
      <w:rFonts w:ascii="Tahoma" w:hAnsi="Tahoma" w:cs="Tahoma"/>
      <w:sz w:val="16"/>
      <w:szCs w:val="16"/>
    </w:rPr>
  </w:style>
  <w:style w:type="character" w:styleId="Lienhypertexte">
    <w:name w:val="Hyperlink"/>
    <w:rPr>
      <w:color w:val="0563C1"/>
      <w:u w:val="single"/>
    </w:rPr>
  </w:style>
  <w:style w:type="paragraph" w:customStyle="1" w:styleId="Titre10">
    <w:name w:val="Titre1"/>
    <w:basedOn w:val="Normal"/>
    <w:next w:val="Corpsdetexte"/>
    <w:pPr>
      <w:keepNext/>
      <w:spacing w:before="240" w:after="120"/>
    </w:pPr>
    <w:rPr>
      <w:rFonts w:ascii="Liberation Sans" w:eastAsia="Microsoft YaHei" w:hAnsi="Liberation Sans" w:cs="Lucida Sans"/>
      <w:sz w:val="28"/>
      <w:szCs w:val="28"/>
    </w:rPr>
  </w:style>
  <w:style w:type="paragraph" w:styleId="Corpsdetexte">
    <w:name w:val="Body Text"/>
    <w:basedOn w:val="Normal"/>
    <w:pPr>
      <w:spacing w:after="140" w:line="276" w:lineRule="auto"/>
    </w:pPr>
  </w:style>
  <w:style w:type="paragraph" w:styleId="Liste">
    <w:name w:val="List"/>
    <w:basedOn w:val="Corpsdetexte"/>
    <w:rPr>
      <w:rFonts w:cs="Lucida Sans"/>
    </w:rPr>
  </w:style>
  <w:style w:type="paragraph" w:styleId="Lgende">
    <w:name w:val="caption"/>
    <w:basedOn w:val="Normal"/>
    <w:qFormat/>
    <w:pPr>
      <w:suppressLineNumbers/>
      <w:spacing w:before="120" w:after="120"/>
    </w:pPr>
    <w:rPr>
      <w:rFonts w:cs="Lucida Sans"/>
      <w:i/>
      <w:iCs/>
      <w:sz w:val="24"/>
      <w:szCs w:val="24"/>
    </w:rPr>
  </w:style>
  <w:style w:type="paragraph" w:customStyle="1" w:styleId="Index">
    <w:name w:val="Index"/>
    <w:basedOn w:val="Normal"/>
    <w:pPr>
      <w:suppressLineNumbers/>
    </w:pPr>
  </w:style>
  <w:style w:type="paragraph" w:customStyle="1" w:styleId="En-tteetpieddepage">
    <w:name w:val="En-tête et pied de page"/>
    <w:basedOn w:val="Normal"/>
    <w:pPr>
      <w:suppressLineNumbers/>
      <w:tabs>
        <w:tab w:val="center" w:pos="4819"/>
        <w:tab w:val="right" w:pos="9638"/>
      </w:tabs>
    </w:pPr>
  </w:style>
  <w:style w:type="paragraph" w:styleId="En-tte">
    <w:name w:val="header"/>
    <w:basedOn w:val="Normal"/>
    <w:pPr>
      <w:tabs>
        <w:tab w:val="center" w:pos="4536"/>
        <w:tab w:val="right" w:pos="9072"/>
      </w:tabs>
    </w:pPr>
  </w:style>
  <w:style w:type="paragraph" w:styleId="Pieddepage">
    <w:name w:val="footer"/>
    <w:basedOn w:val="Normal"/>
    <w:pPr>
      <w:tabs>
        <w:tab w:val="center" w:pos="4536"/>
        <w:tab w:val="right" w:pos="9072"/>
      </w:tabs>
    </w:pPr>
  </w:style>
  <w:style w:type="paragraph" w:customStyle="1" w:styleId="Normalcentr1">
    <w:name w:val="Normal centré1"/>
    <w:basedOn w:val="Normal"/>
    <w:pPr>
      <w:tabs>
        <w:tab w:val="left" w:pos="3402"/>
      </w:tabs>
      <w:ind w:left="567" w:right="1161" w:firstLine="1985"/>
      <w:jc w:val="both"/>
    </w:pPr>
    <w:rPr>
      <w:rFonts w:ascii="Albertus Medium" w:hAnsi="Albertus Medium" w:cs="Albertus Medium"/>
      <w:sz w:val="22"/>
      <w:szCs w:val="22"/>
    </w:rPr>
  </w:style>
  <w:style w:type="paragraph" w:styleId="Textedebulles">
    <w:name w:val="Balloon Text"/>
    <w:basedOn w:val="Normal"/>
    <w:rPr>
      <w:rFonts w:ascii="Tahoma" w:hAnsi="Tahoma" w:cs="Tahoma"/>
      <w:sz w:val="16"/>
      <w:szCs w:val="16"/>
      <w:lang w:val="x-none"/>
    </w:rPr>
  </w:style>
  <w:style w:type="paragraph" w:customStyle="1" w:styleId="xmsonormal">
    <w:name w:val="xmsonormal"/>
    <w:basedOn w:val="Normal"/>
    <w:uiPriority w:val="99"/>
    <w:rsid w:val="00F4188F"/>
    <w:pPr>
      <w:suppressAutoHyphens w:val="0"/>
    </w:pPr>
    <w:rPr>
      <w:rFonts w:ascii="Calibri" w:eastAsia="Calibri" w:hAnsi="Calibri" w:cs="Calibri"/>
      <w:sz w:val="22"/>
      <w:szCs w:val="22"/>
      <w:lang w:eastAsia="fr-FR"/>
    </w:rPr>
  </w:style>
  <w:style w:type="paragraph" w:styleId="Paragraphedeliste">
    <w:name w:val="List Paragraph"/>
    <w:basedOn w:val="Normal"/>
    <w:uiPriority w:val="34"/>
    <w:qFormat/>
    <w:rsid w:val="001D39F7"/>
    <w:pPr>
      <w:suppressAutoHyphens w:val="0"/>
      <w:ind w:left="720"/>
      <w:contextualSpacing/>
    </w:pPr>
    <w:rPr>
      <w:lang w:eastAsia="fr-FR"/>
    </w:rPr>
  </w:style>
  <w:style w:type="paragraph" w:customStyle="1" w:styleId="Corps">
    <w:name w:val="Corps"/>
    <w:rsid w:val="002F1D1C"/>
    <w:pPr>
      <w:pBdr>
        <w:top w:val="nil"/>
        <w:left w:val="nil"/>
        <w:bottom w:val="nil"/>
        <w:right w:val="nil"/>
        <w:between w:val="nil"/>
        <w:bar w:val="nil"/>
      </w:pBdr>
    </w:pPr>
    <w:rPr>
      <w:rFonts w:eastAsia="Arial Unicode MS" w:cs="Arial Unicode MS"/>
      <w:color w:val="000000"/>
      <w:u w:color="000000"/>
      <w:bdr w:val="nil"/>
      <w:lang w:val="en-US"/>
    </w:rPr>
  </w:style>
  <w:style w:type="character" w:customStyle="1" w:styleId="Aucun">
    <w:name w:val="Aucun"/>
    <w:rsid w:val="002F1D1C"/>
    <w:rPr>
      <w:lang w:val="en-US"/>
    </w:rPr>
  </w:style>
  <w:style w:type="character" w:styleId="Mentionnonrsolue">
    <w:name w:val="Unresolved Mention"/>
    <w:basedOn w:val="Policepardfaut"/>
    <w:uiPriority w:val="99"/>
    <w:semiHidden/>
    <w:unhideWhenUsed/>
    <w:rsid w:val="00B51F3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rehoux\Downloads\Annonce%20Assistante%20communication%20new.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Annonce Assistante communication new</Template>
  <TotalTime>6</TotalTime>
  <Pages>2</Pages>
  <Words>993</Words>
  <Characters>5466</Characters>
  <Application>Microsoft Office Word</Application>
  <DocSecurity>0</DocSecurity>
  <Lines>45</Lines>
  <Paragraphs>12</Paragraphs>
  <ScaleCrop>false</ScaleCrop>
  <HeadingPairs>
    <vt:vector size="2" baseType="variant">
      <vt:variant>
        <vt:lpstr>Titre</vt:lpstr>
      </vt:variant>
      <vt:variant>
        <vt:i4>1</vt:i4>
      </vt:variant>
    </vt:vector>
  </HeadingPairs>
  <TitlesOfParts>
    <vt:vector size="1" baseType="lpstr">
      <vt:lpstr> </vt:lpstr>
    </vt:vector>
  </TitlesOfParts>
  <Company/>
  <LinksUpToDate>false</LinksUpToDate>
  <CharactersWithSpaces>6447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Clara Trehoux</dc:creator>
  <cp:keywords/>
  <dc:description/>
  <cp:lastModifiedBy>Megane Commun</cp:lastModifiedBy>
  <cp:revision>2</cp:revision>
  <cp:lastPrinted>2023-04-04T12:09:00Z</cp:lastPrinted>
  <dcterms:created xsi:type="dcterms:W3CDTF">2026-09-24T09:29:00Z</dcterms:created>
  <dcterms:modified xsi:type="dcterms:W3CDTF">2026-09-24T09:29:00Z</dcterms:modified>
</cp:coreProperties>
</file>